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C0" w:rsidRDefault="00F64EC0">
      <w:pPr>
        <w:pStyle w:val="1"/>
        <w:spacing w:before="0" w:line="333" w:lineRule="exact"/>
        <w:jc w:val="center"/>
        <w:rPr>
          <w:shadow w:val="0"/>
          <w:color w:val="000000"/>
          <w:spacing w:val="0"/>
          <w:sz w:val="26"/>
          <w:szCs w:val="26"/>
        </w:rPr>
      </w:pPr>
      <w:r>
        <w:rPr>
          <w:shadow w:val="0"/>
          <w:color w:val="000000"/>
          <w:spacing w:val="0"/>
          <w:sz w:val="30"/>
          <w:szCs w:val="30"/>
        </w:rPr>
        <w:t>YΠOYPΓEIO EΣΩTEPIKΩN</w:t>
      </w:r>
    </w:p>
    <w:p w:rsidR="00F64EC0" w:rsidRDefault="00F64EC0">
      <w:pPr>
        <w:pStyle w:val="1"/>
        <w:spacing w:before="0" w:line="333" w:lineRule="exact"/>
        <w:jc w:val="center"/>
        <w:rPr>
          <w:shadow w:val="0"/>
          <w:color w:val="000000"/>
          <w:spacing w:val="0"/>
          <w:sz w:val="26"/>
          <w:szCs w:val="26"/>
        </w:rPr>
      </w:pPr>
      <w:r>
        <w:rPr>
          <w:shadow w:val="0"/>
          <w:color w:val="000000"/>
          <w:spacing w:val="0"/>
          <w:sz w:val="26"/>
          <w:szCs w:val="26"/>
        </w:rPr>
        <w:t>KENTPIKH ENΩΣH ΔHMΩN KAI KOINOTHTΩN EΛΛAΔAΣ</w:t>
      </w:r>
    </w:p>
    <w:p w:rsidR="00F64EC0" w:rsidRDefault="00F64EC0">
      <w:pPr>
        <w:pStyle w:val="1"/>
        <w:spacing w:before="0" w:line="300" w:lineRule="exact"/>
        <w:jc w:val="center"/>
        <w:rPr>
          <w:shadow w:val="0"/>
          <w:color w:val="000000"/>
          <w:spacing w:val="0"/>
          <w:sz w:val="26"/>
          <w:szCs w:val="26"/>
        </w:rPr>
      </w:pPr>
      <w:r>
        <w:rPr>
          <w:shadow w:val="0"/>
          <w:color w:val="000000"/>
          <w:spacing w:val="0"/>
          <w:sz w:val="26"/>
          <w:szCs w:val="26"/>
        </w:rPr>
        <w:t>EΛΛHNIKH ETAIPEIA TOΠIKHΣ ANAΠTYΞHΣ KAI AYTOΔIOIKHΣHΣ</w:t>
      </w:r>
    </w:p>
    <w:p w:rsidR="00F64EC0" w:rsidRDefault="00F64EC0">
      <w:pPr>
        <w:pStyle w:val="1"/>
        <w:spacing w:before="0" w:line="300" w:lineRule="exact"/>
        <w:jc w:val="center"/>
        <w:rPr>
          <w:shadow w:val="0"/>
          <w:color w:val="000000"/>
          <w:spacing w:val="0"/>
          <w:sz w:val="26"/>
          <w:szCs w:val="26"/>
        </w:rPr>
      </w:pPr>
    </w:p>
    <w:p w:rsidR="00F64EC0" w:rsidRDefault="00F64EC0">
      <w:pPr>
        <w:pStyle w:val="1"/>
        <w:spacing w:before="0" w:line="400" w:lineRule="exact"/>
        <w:jc w:val="center"/>
        <w:rPr>
          <w:shadow w:val="0"/>
          <w:color w:val="000000"/>
          <w:spacing w:val="-5"/>
          <w:sz w:val="32"/>
          <w:szCs w:val="32"/>
          <w:lang w:val="el-GR"/>
        </w:rPr>
      </w:pPr>
      <w:r>
        <w:rPr>
          <w:shadow w:val="0"/>
          <w:color w:val="000000"/>
          <w:spacing w:val="-5"/>
          <w:sz w:val="32"/>
          <w:szCs w:val="32"/>
        </w:rPr>
        <w:t>O</w:t>
      </w:r>
      <w:proofErr w:type="spellStart"/>
      <w:r>
        <w:rPr>
          <w:shadow w:val="0"/>
          <w:color w:val="000000"/>
          <w:spacing w:val="-5"/>
          <w:sz w:val="32"/>
          <w:szCs w:val="32"/>
          <w:lang w:val="el-GR"/>
        </w:rPr>
        <w:t>δηγός</w:t>
      </w:r>
      <w:proofErr w:type="spellEnd"/>
      <w:r>
        <w:rPr>
          <w:shadow w:val="0"/>
          <w:color w:val="000000"/>
          <w:spacing w:val="-5"/>
          <w:sz w:val="32"/>
          <w:szCs w:val="32"/>
          <w:lang w:val="el-GR"/>
        </w:rPr>
        <w:t xml:space="preserve"> </w:t>
      </w:r>
      <w:r>
        <w:rPr>
          <w:shadow w:val="0"/>
          <w:color w:val="000000"/>
          <w:spacing w:val="-5"/>
          <w:sz w:val="32"/>
          <w:szCs w:val="32"/>
        </w:rPr>
        <w:t>K</w:t>
      </w:r>
      <w:proofErr w:type="spellStart"/>
      <w:r>
        <w:rPr>
          <w:shadow w:val="0"/>
          <w:color w:val="000000"/>
          <w:spacing w:val="-5"/>
          <w:sz w:val="32"/>
          <w:szCs w:val="32"/>
          <w:lang w:val="el-GR"/>
        </w:rPr>
        <w:t>αταστημάτων</w:t>
      </w:r>
      <w:proofErr w:type="spellEnd"/>
      <w:r>
        <w:rPr>
          <w:shadow w:val="0"/>
          <w:color w:val="000000"/>
          <w:spacing w:val="-5"/>
          <w:sz w:val="32"/>
          <w:szCs w:val="32"/>
          <w:lang w:val="el-GR"/>
        </w:rPr>
        <w:br/>
      </w:r>
      <w:r>
        <w:rPr>
          <w:shadow w:val="0"/>
          <w:color w:val="000000"/>
          <w:spacing w:val="-5"/>
          <w:sz w:val="32"/>
          <w:szCs w:val="32"/>
        </w:rPr>
        <w:t>Y</w:t>
      </w:r>
      <w:proofErr w:type="spellStart"/>
      <w:r>
        <w:rPr>
          <w:shadow w:val="0"/>
          <w:color w:val="000000"/>
          <w:spacing w:val="-5"/>
          <w:sz w:val="32"/>
          <w:szCs w:val="32"/>
          <w:lang w:val="el-GR"/>
        </w:rPr>
        <w:t>γειονομικού</w:t>
      </w:r>
      <w:proofErr w:type="spellEnd"/>
      <w:r>
        <w:rPr>
          <w:shadow w:val="0"/>
          <w:color w:val="000000"/>
          <w:spacing w:val="-5"/>
          <w:sz w:val="32"/>
          <w:szCs w:val="32"/>
          <w:lang w:val="el-GR"/>
        </w:rPr>
        <w:t xml:space="preserve"> </w:t>
      </w:r>
      <w:r>
        <w:rPr>
          <w:shadow w:val="0"/>
          <w:color w:val="000000"/>
          <w:spacing w:val="-5"/>
          <w:sz w:val="32"/>
          <w:szCs w:val="32"/>
        </w:rPr>
        <w:t>E</w:t>
      </w:r>
      <w:proofErr w:type="spellStart"/>
      <w:r>
        <w:rPr>
          <w:shadow w:val="0"/>
          <w:color w:val="000000"/>
          <w:spacing w:val="-5"/>
          <w:sz w:val="32"/>
          <w:szCs w:val="32"/>
          <w:lang w:val="el-GR"/>
        </w:rPr>
        <w:t>νδιαφέροντος</w:t>
      </w:r>
      <w:proofErr w:type="spellEnd"/>
    </w:p>
    <w:p w:rsidR="00F64EC0" w:rsidRDefault="00F64EC0">
      <w:pPr>
        <w:pStyle w:val="1"/>
        <w:spacing w:before="0" w:line="400" w:lineRule="exact"/>
        <w:jc w:val="center"/>
        <w:rPr>
          <w:shadow w:val="0"/>
          <w:color w:val="000000"/>
          <w:spacing w:val="-5"/>
          <w:sz w:val="32"/>
          <w:szCs w:val="32"/>
          <w:lang w:val="el-GR"/>
        </w:rPr>
      </w:pPr>
    </w:p>
    <w:p w:rsidR="00F64EC0" w:rsidRDefault="00F64EC0">
      <w:pPr>
        <w:pStyle w:val="TEXT"/>
        <w:spacing w:before="97" w:line="340" w:lineRule="exact"/>
        <w:jc w:val="center"/>
        <w:rPr>
          <w:sz w:val="24"/>
          <w:szCs w:val="24"/>
          <w:lang w:val="el-GR"/>
        </w:rPr>
      </w:pPr>
      <w:r>
        <w:rPr>
          <w:sz w:val="24"/>
          <w:szCs w:val="24"/>
        </w:rPr>
        <w:t>A</w:t>
      </w:r>
      <w:r>
        <w:rPr>
          <w:sz w:val="24"/>
          <w:szCs w:val="24"/>
          <w:lang w:val="el-GR"/>
        </w:rPr>
        <w:t>Θ</w:t>
      </w:r>
      <w:r>
        <w:rPr>
          <w:sz w:val="24"/>
          <w:szCs w:val="24"/>
        </w:rPr>
        <w:t>HNA</w:t>
      </w:r>
      <w:r>
        <w:rPr>
          <w:sz w:val="24"/>
          <w:szCs w:val="24"/>
          <w:lang w:val="el-GR"/>
        </w:rPr>
        <w:br/>
      </w:r>
      <w:r>
        <w:rPr>
          <w:sz w:val="24"/>
          <w:szCs w:val="24"/>
        </w:rPr>
        <w:t>OKT</w:t>
      </w:r>
      <w:r>
        <w:rPr>
          <w:sz w:val="24"/>
          <w:szCs w:val="24"/>
          <w:lang w:val="el-GR"/>
        </w:rPr>
        <w:t>Ω</w:t>
      </w:r>
      <w:r>
        <w:rPr>
          <w:sz w:val="24"/>
          <w:szCs w:val="24"/>
        </w:rPr>
        <w:t>BPIO</w:t>
      </w:r>
      <w:r>
        <w:rPr>
          <w:sz w:val="24"/>
          <w:szCs w:val="24"/>
          <w:lang w:val="el-GR"/>
        </w:rPr>
        <w:t>Σ 2007</w:t>
      </w:r>
    </w:p>
    <w:p w:rsidR="00F64EC0" w:rsidRPr="0086007B" w:rsidRDefault="00F64EC0" w:rsidP="00C73143">
      <w:pPr>
        <w:pStyle w:val="TEXT"/>
        <w:spacing w:before="97" w:line="340" w:lineRule="exact"/>
        <w:jc w:val="center"/>
        <w:rPr>
          <w:sz w:val="24"/>
          <w:szCs w:val="24"/>
          <w:lang w:val="el-GR"/>
        </w:rPr>
      </w:pPr>
      <w:r>
        <w:rPr>
          <w:sz w:val="24"/>
          <w:szCs w:val="24"/>
          <w:lang w:val="el-GR"/>
        </w:rPr>
        <w:br w:type="page"/>
      </w:r>
      <w:r w:rsidRPr="0086007B">
        <w:rPr>
          <w:sz w:val="26"/>
          <w:szCs w:val="26"/>
          <w:lang w:val="el-GR"/>
        </w:rPr>
        <w:lastRenderedPageBreak/>
        <w:t>ΚΕΦΑΛΑΙ</w:t>
      </w:r>
      <w:r w:rsidRPr="0086007B">
        <w:rPr>
          <w:sz w:val="26"/>
          <w:szCs w:val="26"/>
        </w:rPr>
        <w:t>O</w:t>
      </w:r>
      <w:r w:rsidRPr="0086007B">
        <w:rPr>
          <w:sz w:val="26"/>
          <w:szCs w:val="26"/>
          <w:lang w:val="el-GR"/>
        </w:rPr>
        <w:t xml:space="preserve"> Δ </w:t>
      </w:r>
    </w:p>
    <w:p w:rsidR="00F64EC0" w:rsidRPr="0086007B" w:rsidRDefault="00F64EC0">
      <w:pPr>
        <w:pStyle w:val="KEFALAIO1"/>
        <w:rPr>
          <w:lang w:val="el-GR"/>
        </w:rPr>
      </w:pPr>
      <w:r w:rsidRPr="0086007B">
        <w:rPr>
          <w:lang w:val="el-GR"/>
        </w:rPr>
        <w:t>ΑΝΤΙΚΑΤΑΣΤΑΣΗ ΑΔΕΙΑΣ ΙΔΡΥΣΗΣ ΚΑΙ ΛΕΙΤ</w:t>
      </w:r>
      <w:r w:rsidRPr="0086007B">
        <w:t>O</w:t>
      </w:r>
      <w:r w:rsidRPr="0086007B">
        <w:rPr>
          <w:lang w:val="el-GR"/>
        </w:rPr>
        <w:t>ΥΡΓΙΑΣ</w:t>
      </w:r>
    </w:p>
    <w:p w:rsidR="00F64EC0" w:rsidRPr="0086007B" w:rsidRDefault="00F64EC0">
      <w:pPr>
        <w:spacing w:before="113"/>
        <w:ind w:firstLine="227"/>
        <w:jc w:val="both"/>
        <w:rPr>
          <w:lang w:val="el-GR"/>
        </w:rPr>
      </w:pPr>
    </w:p>
    <w:p w:rsidR="00F64EC0" w:rsidRPr="0086007B" w:rsidRDefault="00F64EC0">
      <w:pPr>
        <w:pStyle w:val="YPOKEFALAIO"/>
        <w:rPr>
          <w:lang w:val="el-GR"/>
        </w:rPr>
      </w:pPr>
      <w:r w:rsidRPr="0086007B">
        <w:rPr>
          <w:lang w:val="el-GR"/>
        </w:rPr>
        <w:t>Ι.  Έννοια της αντικατάστασης</w:t>
      </w:r>
    </w:p>
    <w:p w:rsidR="00F64EC0" w:rsidRPr="0086007B" w:rsidRDefault="00F64EC0">
      <w:pPr>
        <w:spacing w:before="113"/>
        <w:ind w:firstLine="227"/>
        <w:jc w:val="both"/>
        <w:rPr>
          <w:lang w:val="el-GR"/>
        </w:rPr>
      </w:pPr>
      <w:r w:rsidRPr="0086007B">
        <w:rPr>
          <w:lang w:val="el-GR"/>
        </w:rPr>
        <w:t>Η άδεια που εκδίδεται για την ίδρυση και λειτουργία ενός καταστήματος αφορά το οίκημα και τους χώρους αυτού χωρίς χρονικούς περιορισμούς. Ως εκ τούτου κρίθηκε σκόπιμο, όταν τα στοιχεία αυτά δεν μεταβάλλονται, να μην απαιτείται η τήρηση της διαδικασίας που προβλέπεται για έκδοση νέας άδειας αλλά να γίνεται αντικατάσταση αυτής.</w:t>
      </w:r>
    </w:p>
    <w:p w:rsidR="00F64EC0" w:rsidRPr="0086007B" w:rsidRDefault="00F64EC0">
      <w:pPr>
        <w:spacing w:before="113"/>
        <w:ind w:firstLine="227"/>
        <w:jc w:val="both"/>
        <w:rPr>
          <w:lang w:val="el-GR"/>
        </w:rPr>
      </w:pPr>
      <w:r w:rsidRPr="0086007B">
        <w:rPr>
          <w:lang w:val="el-GR"/>
        </w:rPr>
        <w:t>Έτσι λοιπόν, με τις διατάξεις του άρθρου 80 παρ.5 του ΚΔΚ και του άρθρου 6 της 10551/23-207 ΚΥΑ, προσδιορίζονται οι περιπτώσεις</w:t>
      </w:r>
      <w:r w:rsidRPr="0086007B">
        <w:rPr>
          <w:position w:val="8"/>
          <w:lang w:val="el-GR"/>
        </w:rPr>
        <w:t>120</w:t>
      </w:r>
      <w:r w:rsidRPr="0086007B">
        <w:rPr>
          <w:lang w:val="el-GR"/>
        </w:rPr>
        <w:t xml:space="preserve"> για τις οποίες δεν απαιτείται πλέον έκδοση νέας άδειας ίδρυσης και λειτουργίας καταστήματος ή επιχείρησης. Η άδεια συνεπώς, που έχει εκδοθεί για το συγκεκριμένο κατάστημα, αντικαθίσταται με νέα, η οποία απλώς και μόνο περιλαμβάνει τη συγκεκριμένη μεταβολή που επέρχεται λόγω αλλαγής του προσώπου του κατόχου της άδειας ή αλλαγής της επωνυμίας ή λόγω ανάπτυξης νέας δραστηριότητας </w:t>
      </w:r>
      <w:proofErr w:type="spellStart"/>
      <w:r w:rsidRPr="0086007B">
        <w:rPr>
          <w:lang w:val="el-GR"/>
        </w:rPr>
        <w:t>κλπ</w:t>
      </w:r>
      <w:proofErr w:type="spellEnd"/>
      <w:r w:rsidRPr="0086007B">
        <w:rPr>
          <w:lang w:val="el-GR"/>
        </w:rPr>
        <w:t xml:space="preserve">, όπως αυτά ρητά προβλέπονται στην ανωτέρω ΚΥΑ. </w:t>
      </w:r>
    </w:p>
    <w:p w:rsidR="00F64EC0" w:rsidRPr="0086007B" w:rsidRDefault="00F64EC0">
      <w:pPr>
        <w:spacing w:before="113"/>
        <w:ind w:firstLine="227"/>
        <w:jc w:val="both"/>
        <w:rPr>
          <w:lang w:val="el-GR"/>
        </w:rPr>
      </w:pPr>
    </w:p>
    <w:p w:rsidR="00F64EC0" w:rsidRPr="0086007B" w:rsidRDefault="00F64EC0">
      <w:pPr>
        <w:pStyle w:val="YPOKEFALAIO"/>
        <w:rPr>
          <w:lang w:val="el-GR"/>
        </w:rPr>
      </w:pPr>
      <w:r w:rsidRPr="0086007B">
        <w:rPr>
          <w:lang w:val="el-GR"/>
        </w:rPr>
        <w:t xml:space="preserve">ΙΙ. Βασικές περιπτώσεις αντικατάστασης της άδειας </w:t>
      </w:r>
      <w:r w:rsidRPr="0086007B">
        <w:rPr>
          <w:lang w:val="el-GR"/>
        </w:rPr>
        <w:br/>
        <w:t>(άρθρο 6 παρ.1 ΚΥΑ 10551/07)</w:t>
      </w:r>
    </w:p>
    <w:p w:rsidR="00F64EC0" w:rsidRPr="0086007B" w:rsidRDefault="00F64EC0">
      <w:pPr>
        <w:spacing w:before="113"/>
        <w:ind w:firstLine="227"/>
        <w:jc w:val="both"/>
        <w:rPr>
          <w:lang w:val="el-GR"/>
        </w:rPr>
      </w:pPr>
      <w:r w:rsidRPr="0086007B">
        <w:rPr>
          <w:lang w:val="el-GR"/>
        </w:rPr>
        <w:t xml:space="preserve">Η </w:t>
      </w:r>
      <w:r w:rsidRPr="0086007B">
        <w:rPr>
          <w:rFonts w:ascii="PFPremier-LightItalic" w:hAnsi="PFPremier-LightItalic" w:cs="PFPremier-LightItalic"/>
          <w:lang w:val="el-GR"/>
        </w:rPr>
        <w:t>άδεια ίδρυσης και λειτουργίας</w:t>
      </w:r>
      <w:r w:rsidRPr="0086007B">
        <w:rPr>
          <w:lang w:val="el-GR"/>
        </w:rPr>
        <w:t xml:space="preserve"> ενός καταστήματος υγειονομικού ενδιαφέροντος αντικαθίσταται με νέα στις ακόλουθες περιπτώσεις:</w:t>
      </w:r>
    </w:p>
    <w:p w:rsidR="00F64EC0" w:rsidRPr="0086007B" w:rsidRDefault="00F64EC0">
      <w:pPr>
        <w:spacing w:before="113"/>
        <w:ind w:firstLine="227"/>
        <w:jc w:val="both"/>
        <w:rPr>
          <w:lang w:val="el-GR"/>
        </w:rPr>
      </w:pPr>
      <w:r w:rsidRPr="0086007B">
        <w:rPr>
          <w:lang w:val="el-GR"/>
        </w:rPr>
        <w:t>α) μεταβίβασης, του καταστήματος ή της επιχείρησης σε νέο πρόσωπο, φυσικό ή νομικό. Η μεταβίβαση μπορεί να επέλθει με οποιοδήποτε τρόπο είτε με πώληση είτε με δωρεά είτε από κληρονομιά κλπ. Προϋπόθεση όμως να ακολουθηθεί η διαδικασία της αντικατάστασης της άδειας και όχι η έκδοση νέας, ακόμη και αν έχει γίνει η μεταβίβαση, είναι:</w:t>
      </w:r>
    </w:p>
    <w:p w:rsidR="00F64EC0" w:rsidRPr="0086007B" w:rsidRDefault="00F64EC0">
      <w:pPr>
        <w:tabs>
          <w:tab w:val="left" w:pos="930"/>
        </w:tabs>
        <w:spacing w:before="85"/>
        <w:ind w:left="567" w:hanging="283"/>
        <w:jc w:val="both"/>
        <w:rPr>
          <w:lang w:val="el-GR"/>
        </w:rPr>
      </w:pPr>
      <w:r w:rsidRPr="0086007B">
        <w:rPr>
          <w:lang w:val="el-GR"/>
        </w:rPr>
        <w:tab/>
        <w:t>να μην έχει γίνει μεταφορά του καταστήματος σε άλλο χώρο</w:t>
      </w:r>
    </w:p>
    <w:p w:rsidR="00F64EC0" w:rsidRPr="0086007B" w:rsidRDefault="00F64EC0">
      <w:pPr>
        <w:tabs>
          <w:tab w:val="left" w:pos="930"/>
        </w:tabs>
        <w:spacing w:before="85"/>
        <w:ind w:left="567" w:hanging="283"/>
        <w:jc w:val="both"/>
        <w:rPr>
          <w:lang w:val="el-GR"/>
        </w:rPr>
      </w:pPr>
      <w:r w:rsidRPr="0086007B">
        <w:rPr>
          <w:lang w:val="el-GR"/>
        </w:rPr>
        <w:tab/>
        <w:t>να μην έχει επεκταθεί,  πχ με προσθήκη νέου χώρου πέραν αυτού της αρχικής άδειας</w:t>
      </w:r>
    </w:p>
    <w:p w:rsidR="00F64EC0" w:rsidRPr="0086007B" w:rsidRDefault="00F64EC0">
      <w:pPr>
        <w:tabs>
          <w:tab w:val="left" w:pos="930"/>
        </w:tabs>
        <w:spacing w:before="85"/>
        <w:ind w:left="567" w:hanging="283"/>
        <w:jc w:val="both"/>
        <w:rPr>
          <w:lang w:val="el-GR"/>
        </w:rPr>
      </w:pPr>
      <w:r w:rsidRPr="0086007B">
        <w:rPr>
          <w:lang w:val="el-GR"/>
        </w:rPr>
        <w:tab/>
        <w:t>να μην έχει γίνει αλλαγή της χρήσης, δηλαδή εάν η άδεια έχει δοθεί για καφετέρια να μην έχει μετατραπεί σε καφέ εστιατόριο και</w:t>
      </w:r>
    </w:p>
    <w:p w:rsidR="00F64EC0" w:rsidRPr="0086007B" w:rsidRDefault="00F64EC0">
      <w:pPr>
        <w:tabs>
          <w:tab w:val="left" w:pos="930"/>
        </w:tabs>
        <w:spacing w:before="85"/>
        <w:ind w:left="567" w:hanging="283"/>
        <w:jc w:val="both"/>
        <w:rPr>
          <w:lang w:val="el-GR"/>
        </w:rPr>
      </w:pPr>
      <w:r w:rsidRPr="0086007B">
        <w:rPr>
          <w:lang w:val="el-GR"/>
        </w:rPr>
        <w:tab/>
        <w:t>να μην έχει επέλθει καμιά ουσιώδης τροποποίηση των υγειονομικών όρων λειτουργίας του καταστήματος, όπως η μετατροπή του αποθηκευτικού χώρου σε χώρο κυρίας χρήσεως, εκτός αν η τυχόν γινόμενη τροποποίηση είχε ως συνέπεια τη βελτίωση των συνθηκών υγιεινής αυτού όπως λόγου χάριν η ανακαίνιση των χώρων υγιεινής ή του παρασκευαστηρίου.</w:t>
      </w:r>
    </w:p>
    <w:p w:rsidR="00F64EC0" w:rsidRPr="0086007B" w:rsidRDefault="00F64EC0">
      <w:pPr>
        <w:spacing w:before="113"/>
        <w:ind w:firstLine="227"/>
        <w:jc w:val="both"/>
        <w:rPr>
          <w:lang w:val="el-GR"/>
        </w:rPr>
      </w:pPr>
      <w:r w:rsidRPr="0086007B">
        <w:rPr>
          <w:lang w:val="el-GR"/>
        </w:rPr>
        <w:t>β) Μίσθωσης ή υπεκμίσθωσης, εφόσον αποδεικνύονται από έγγραφο βέβαιης χρονολογίας</w:t>
      </w:r>
      <w:r w:rsidRPr="0086007B">
        <w:rPr>
          <w:position w:val="8"/>
          <w:lang w:val="el-GR"/>
        </w:rPr>
        <w:t>121</w:t>
      </w:r>
      <w:r w:rsidRPr="0086007B">
        <w:rPr>
          <w:lang w:val="el-GR"/>
        </w:rPr>
        <w:t xml:space="preserve"> π.χ. μισθωτήριο συμβόλαιο θεωρημένο από την εφορία ή ιδιωτικό συμφωνητικό θεωρημένο από συμβολαιογράφο. Η αντικατάσταση της άδειας του καταστήματος και στην περίπτωση της μίσθωσης ή της υπεκμίσθωσης είναι δυνατή όπως και στην περίπτωση της μεταβίβασης εφόσον δεν έχει γίνει μεταφορά, επέκταση, αλλαγή της χρήσης ή ουσιώδης τροποποίηση των υγειονομικών όρων λειτουργίας του καταστήματος. Επισημαίνεται ότι με τον όρο μίσθωση ή υπεκμίσθωση, νοείται η μίσθωση ή εκμίσθωση της </w:t>
      </w:r>
      <w:r w:rsidRPr="0086007B">
        <w:rPr>
          <w:rFonts w:ascii="PFPremier-LightItalic" w:hAnsi="PFPremier-LightItalic" w:cs="PFPremier-LightItalic"/>
          <w:lang w:val="el-GR"/>
        </w:rPr>
        <w:t>εκμετάλλευσης της επιχείρησης</w:t>
      </w:r>
      <w:r w:rsidRPr="0086007B">
        <w:rPr>
          <w:lang w:val="el-GR"/>
        </w:rPr>
        <w:t xml:space="preserve"> από τον κάτοχο της άδειας ίδρυσης και λειτουργίας του καταστήματος και όχι απλώς του οικήματος από τον ιδιοκτήτη αυτού σε άλλο πρόσωπο. Στην περίπτωση δηλαδή που είτε έχει λήξει το μισθωτήριο συμβόλαιο είτε αποχωρήσει για οποιοδήποτε λόγο </w:t>
      </w:r>
      <w:r w:rsidRPr="0086007B">
        <w:rPr>
          <w:lang w:val="el-GR"/>
        </w:rPr>
        <w:lastRenderedPageBreak/>
        <w:t>ο κάτοχος της άδειας του καταστήματος και το κατάστημα εκμισθωθεί σε άλλο πρόσωπο, πρέπει να εκδοθεί νέα άδεια ακόμη και αν ο νέος μισθωτής το λειτουργήσει με την ίδια χρήση.</w:t>
      </w:r>
    </w:p>
    <w:p w:rsidR="00F64EC0" w:rsidRPr="0086007B" w:rsidRDefault="00F64EC0">
      <w:pPr>
        <w:spacing w:before="113"/>
        <w:ind w:firstLine="227"/>
        <w:jc w:val="both"/>
        <w:rPr>
          <w:lang w:val="el-GR"/>
        </w:rPr>
      </w:pPr>
      <w:r w:rsidRPr="0086007B">
        <w:rPr>
          <w:lang w:val="el-GR"/>
        </w:rPr>
        <w:t xml:space="preserve">γ) Αποχώρησης ή αντικατάστασης για οποιονδήποτε λόγο του </w:t>
      </w:r>
      <w:proofErr w:type="spellStart"/>
      <w:r w:rsidRPr="0086007B">
        <w:rPr>
          <w:lang w:val="el-GR"/>
        </w:rPr>
        <w:t>νομίμου</w:t>
      </w:r>
      <w:proofErr w:type="spellEnd"/>
      <w:r w:rsidRPr="0086007B">
        <w:rPr>
          <w:lang w:val="el-GR"/>
        </w:rPr>
        <w:t xml:space="preserve"> εκπροσώπου ή του </w:t>
      </w:r>
      <w:proofErr w:type="spellStart"/>
      <w:r w:rsidRPr="0086007B">
        <w:rPr>
          <w:lang w:val="el-GR"/>
        </w:rPr>
        <w:t>υγειονομικώς</w:t>
      </w:r>
      <w:proofErr w:type="spellEnd"/>
      <w:r w:rsidRPr="0086007B">
        <w:rPr>
          <w:lang w:val="el-GR"/>
        </w:rPr>
        <w:t xml:space="preserve"> ή </w:t>
      </w:r>
      <w:proofErr w:type="spellStart"/>
      <w:r w:rsidRPr="0086007B">
        <w:rPr>
          <w:lang w:val="el-GR"/>
        </w:rPr>
        <w:t>αγορανομικώς</w:t>
      </w:r>
      <w:proofErr w:type="spellEnd"/>
      <w:r w:rsidRPr="0086007B">
        <w:rPr>
          <w:lang w:val="el-GR"/>
        </w:rPr>
        <w:t xml:space="preserve"> υπευθύνου της επιχείρησης. Η περίπτωση αυτή συναντάται όταν ο κάτοχος της άδειας του καταστήματος είναι εταιρεία και συνεπώς, σύμφωνα με την </w:t>
      </w:r>
      <w:proofErr w:type="spellStart"/>
      <w:r w:rsidRPr="0086007B">
        <w:rPr>
          <w:lang w:val="el-GR"/>
        </w:rPr>
        <w:t>παρ</w:t>
      </w:r>
      <w:proofErr w:type="spellEnd"/>
      <w:r w:rsidRPr="0086007B">
        <w:rPr>
          <w:lang w:val="el-GR"/>
        </w:rPr>
        <w:t xml:space="preserve"> 4 του άρθρου 6 της ΥΔ/</w:t>
      </w:r>
      <w:proofErr w:type="spellStart"/>
      <w:r w:rsidRPr="0086007B">
        <w:rPr>
          <w:lang w:val="el-GR"/>
        </w:rPr>
        <w:t>ξης</w:t>
      </w:r>
      <w:proofErr w:type="spellEnd"/>
      <w:r w:rsidRPr="0086007B">
        <w:rPr>
          <w:lang w:val="el-GR"/>
        </w:rPr>
        <w:t xml:space="preserve"> </w:t>
      </w:r>
      <w:proofErr w:type="spellStart"/>
      <w:r w:rsidRPr="0086007B">
        <w:rPr>
          <w:lang w:val="el-GR"/>
        </w:rPr>
        <w:t>Υιβ</w:t>
      </w:r>
      <w:proofErr w:type="spellEnd"/>
      <w:r w:rsidRPr="0086007B">
        <w:rPr>
          <w:lang w:val="el-GR"/>
        </w:rPr>
        <w:t xml:space="preserve">/8577/83 και την </w:t>
      </w:r>
      <w:proofErr w:type="spellStart"/>
      <w:r w:rsidRPr="0086007B">
        <w:rPr>
          <w:lang w:val="el-GR"/>
        </w:rPr>
        <w:t>παρ</w:t>
      </w:r>
      <w:proofErr w:type="spellEnd"/>
      <w:r w:rsidRPr="0086007B">
        <w:rPr>
          <w:lang w:val="el-GR"/>
        </w:rPr>
        <w:t xml:space="preserve"> 4 του άρθρου 8 της ΚΥΑ 10551/07, πρέπει να δηλώνεται ο </w:t>
      </w:r>
      <w:proofErr w:type="spellStart"/>
      <w:r w:rsidRPr="0086007B">
        <w:rPr>
          <w:lang w:val="el-GR"/>
        </w:rPr>
        <w:t>υγειονομικώς</w:t>
      </w:r>
      <w:proofErr w:type="spellEnd"/>
      <w:r w:rsidRPr="0086007B">
        <w:rPr>
          <w:lang w:val="el-GR"/>
        </w:rPr>
        <w:t xml:space="preserve"> ή </w:t>
      </w:r>
      <w:proofErr w:type="spellStart"/>
      <w:r w:rsidRPr="0086007B">
        <w:rPr>
          <w:lang w:val="el-GR"/>
        </w:rPr>
        <w:t>αγορανομικώς</w:t>
      </w:r>
      <w:proofErr w:type="spellEnd"/>
      <w:r w:rsidRPr="0086007B">
        <w:rPr>
          <w:lang w:val="el-GR"/>
        </w:rPr>
        <w:t xml:space="preserve"> υπεύθυνος του καταστήματος.</w:t>
      </w:r>
    </w:p>
    <w:p w:rsidR="00F64EC0" w:rsidRPr="0086007B" w:rsidRDefault="00F64EC0">
      <w:pPr>
        <w:spacing w:before="113"/>
        <w:ind w:firstLine="227"/>
        <w:jc w:val="both"/>
        <w:rPr>
          <w:lang w:val="el-GR"/>
        </w:rPr>
      </w:pPr>
      <w:r w:rsidRPr="0086007B">
        <w:rPr>
          <w:lang w:val="el-GR"/>
        </w:rPr>
        <w:t>δ) Εισόδου νέου εταίρου ή αποχώρησης εταίρου από εταιρική</w:t>
      </w:r>
      <w:r w:rsidRPr="0086007B">
        <w:rPr>
          <w:position w:val="8"/>
          <w:lang w:val="el-GR"/>
        </w:rPr>
        <w:t>122</w:t>
      </w:r>
      <w:r w:rsidRPr="0086007B">
        <w:rPr>
          <w:lang w:val="el-GR"/>
        </w:rPr>
        <w:t xml:space="preserve"> επιχείρηση. Η αντικατάσταση της άδειας του καταστήματος στην περίπτωση αυτή είναι επιβεβλημένη εφόσον με την είσοδο ή την αποχώρηση εταίρου επέρχεται μεταβολή στην επωνυμία της εταιρείας, το όνομα της οποίας αναγράφεται στην άδεια του καταστήματος.</w:t>
      </w:r>
    </w:p>
    <w:p w:rsidR="00F64EC0" w:rsidRPr="0086007B" w:rsidRDefault="00F64EC0">
      <w:pPr>
        <w:spacing w:before="113"/>
        <w:ind w:firstLine="227"/>
        <w:jc w:val="both"/>
        <w:rPr>
          <w:lang w:val="el-GR"/>
        </w:rPr>
      </w:pPr>
      <w:r w:rsidRPr="0086007B">
        <w:rPr>
          <w:lang w:val="el-GR"/>
        </w:rPr>
        <w:t xml:space="preserve">ε) Αποχώρησης των ιδρυτικών μελών προσωπικής εταιρείας, εφόσον δεν μεταβάλλεται η νομική μορφή της. Στην περίπτωση αυτή, όπως και στην προηγούμενη, η άδεια επιβάλλεται να αντικατασταθεί εφόσον επέρχεται μεταβολή στην επωνυμία της εταιρείας το όνομα της οποίας αναγράφεται στην άδεια του καταστήματος. Εάν αλλάξει η νομική μορφή της πχ από </w:t>
      </w:r>
      <w:r w:rsidRPr="0086007B">
        <w:t>O</w:t>
      </w:r>
      <w:r w:rsidRPr="0086007B">
        <w:rPr>
          <w:lang w:val="el-GR"/>
        </w:rPr>
        <w:t>.Ε. γίνει Ε.Π.Ε., τότε πρόκειται για μεταβίβαση του καταστήματος σε άλλο πρόσωπο και εμπίπτει στην περίπτωση της αντικατάστασης της άδειας λόγω μεταβίβασης.</w:t>
      </w:r>
    </w:p>
    <w:p w:rsidR="00F64EC0" w:rsidRPr="0086007B" w:rsidRDefault="00F64EC0">
      <w:pPr>
        <w:spacing w:before="113"/>
        <w:ind w:firstLine="227"/>
        <w:jc w:val="both"/>
        <w:rPr>
          <w:lang w:val="el-GR"/>
        </w:rPr>
      </w:pPr>
      <w:proofErr w:type="spellStart"/>
      <w:r w:rsidRPr="0086007B">
        <w:rPr>
          <w:lang w:val="el-GR"/>
        </w:rPr>
        <w:t>στ</w:t>
      </w:r>
      <w:proofErr w:type="spellEnd"/>
      <w:r w:rsidRPr="0086007B">
        <w:rPr>
          <w:lang w:val="el-GR"/>
        </w:rPr>
        <w:t xml:space="preserve">) Αλλαγής της σύνθεσης του μετοχικού κεφαλαίου ανώνυμης εταιρείας. Στην περίπτωση αυτή η αντικατάσταση της άδειας είναι επιβεβλημένη, αφού σε περίπτωση μετασχηματισμού της Ανώνυμης Εταιρείας συνεπεία συγχώνευσης,  μετατροπής,  διάσπασης </w:t>
      </w:r>
      <w:proofErr w:type="spellStart"/>
      <w:r w:rsidRPr="0086007B">
        <w:rPr>
          <w:lang w:val="el-GR"/>
        </w:rPr>
        <w:t>κλπ</w:t>
      </w:r>
      <w:proofErr w:type="spellEnd"/>
      <w:r w:rsidRPr="0086007B">
        <w:rPr>
          <w:lang w:val="el-GR"/>
        </w:rPr>
        <w:t xml:space="preserve"> επέρχεται αλλαγή στη νομική προσωπικότητα ή μεταβολή της επωνυμίας αυτής.</w:t>
      </w:r>
    </w:p>
    <w:p w:rsidR="00F64EC0" w:rsidRPr="007B20FB" w:rsidRDefault="00F64EC0">
      <w:pPr>
        <w:spacing w:before="113"/>
        <w:ind w:firstLine="227"/>
        <w:jc w:val="both"/>
        <w:rPr>
          <w:position w:val="8"/>
          <w:lang w:val="el-GR"/>
        </w:rPr>
      </w:pPr>
      <w:r w:rsidRPr="0086007B">
        <w:rPr>
          <w:lang w:val="el-GR"/>
        </w:rPr>
        <w:t>ζ) Αλλαγής επωνυμίας της επιχείρησης εφόσον δεν μεταβάλλεται η νομική μορφή της. Στην περίπτωση αυτή πρόκειται για αλλαγή του διακριτικού τίτλου του καταστήματος,  που τυχόν αναγράφεται στην άδεια και ως εκ τούτου είναι επιβεβλημένη η αντικατάστασή της. Σε διαφορετική περίπτωση, όταν δηλαδή η αλλαγή της επωνυμίας επέρχεται λόγω της αλλαγής της νομικής μορφής του προσώπου στο όνομα του οποίου έχει εκδοθεί η άδεια, τότε πρόκειται για μεταβίβαση του καταστήματος σε άλλο πρόσωπο και εμπίπτει στην περίπτωση της αντικατάστασης της άδειας λόγω μεταβίβασης.</w:t>
      </w:r>
      <w:r w:rsidRPr="0086007B">
        <w:rPr>
          <w:position w:val="8"/>
          <w:lang w:val="el-GR"/>
        </w:rPr>
        <w:t>123</w:t>
      </w:r>
    </w:p>
    <w:p w:rsidR="0086007B" w:rsidRPr="007B20FB" w:rsidRDefault="0086007B">
      <w:pPr>
        <w:spacing w:before="113"/>
        <w:ind w:firstLine="227"/>
        <w:jc w:val="both"/>
        <w:rPr>
          <w:lang w:val="el-GR"/>
        </w:rPr>
      </w:pPr>
    </w:p>
    <w:p w:rsidR="00F64EC0" w:rsidRPr="0086007B" w:rsidRDefault="00F64EC0">
      <w:pPr>
        <w:pStyle w:val="YPOKEFALAIO"/>
        <w:rPr>
          <w:b/>
          <w:sz w:val="28"/>
          <w:lang w:val="el-GR"/>
        </w:rPr>
      </w:pPr>
      <w:r w:rsidRPr="0086007B">
        <w:rPr>
          <w:b/>
          <w:sz w:val="28"/>
          <w:lang w:val="el-GR"/>
        </w:rPr>
        <w:t>ΙΙΙ Δικαιολογητικά για την αντικατάσταση της άδειας</w:t>
      </w:r>
    </w:p>
    <w:p w:rsidR="00F64EC0" w:rsidRPr="0086007B" w:rsidRDefault="00F64EC0">
      <w:pPr>
        <w:pStyle w:val="YPOKEFALAIO1"/>
        <w:rPr>
          <w:b/>
          <w:lang w:val="el-GR"/>
        </w:rPr>
      </w:pPr>
      <w:r w:rsidRPr="0086007B">
        <w:rPr>
          <w:b/>
          <w:lang w:val="el-GR"/>
        </w:rPr>
        <w:t>1. Γενικά</w:t>
      </w:r>
    </w:p>
    <w:p w:rsidR="00F64EC0" w:rsidRPr="000B4400" w:rsidRDefault="00F64EC0">
      <w:pPr>
        <w:spacing w:before="57"/>
        <w:ind w:firstLine="227"/>
        <w:jc w:val="both"/>
        <w:rPr>
          <w:lang w:val="el-GR"/>
        </w:rPr>
      </w:pPr>
      <w:r w:rsidRPr="000B4400">
        <w:rPr>
          <w:lang w:val="el-GR"/>
        </w:rPr>
        <w:t xml:space="preserve">Τα δικαιολογητικά που υποβάλλει ο ενδιαφερόμενος για την αντικατάσταση της άδειας ίδρυσης και λειτουργίας του καταστήματος είναι: </w:t>
      </w:r>
    </w:p>
    <w:p w:rsidR="00F64EC0" w:rsidRPr="000B4400" w:rsidRDefault="00F64EC0">
      <w:pPr>
        <w:spacing w:before="57"/>
        <w:ind w:firstLine="227"/>
        <w:jc w:val="both"/>
        <w:rPr>
          <w:lang w:val="el-GR"/>
        </w:rPr>
      </w:pPr>
      <w:r w:rsidRPr="000B4400">
        <w:rPr>
          <w:lang w:val="el-GR"/>
        </w:rPr>
        <w:t xml:space="preserve">1. Αίτηση με δύο φωτογραφίες του φυσικού προσώπου ή του εκπροσώπου εταιρείας, στο όνομα των οποίων εκδίδεται η άδεια του καταστήματος </w:t>
      </w:r>
    </w:p>
    <w:p w:rsidR="00F64EC0" w:rsidRPr="000B4400" w:rsidRDefault="00F64EC0">
      <w:pPr>
        <w:spacing w:before="57"/>
        <w:ind w:firstLine="227"/>
        <w:jc w:val="both"/>
        <w:rPr>
          <w:lang w:val="el-GR"/>
        </w:rPr>
      </w:pPr>
      <w:r w:rsidRPr="000B4400">
        <w:rPr>
          <w:lang w:val="el-GR"/>
        </w:rPr>
        <w:t xml:space="preserve">2. Έγγραφο στοιχείο βέβαιης χρονολογίας, με το οποίο αποδεικνύεται η μεταβίβαση ή η μίσθωση ή η εκμίσθωση (π.χ. ιδιωτικό συμφωνητικό θεωρημένο από συμβολαιογράφο, μισθωτήριο συμβόλαιο θεωρημένο από την εφορία ή δημόσιο έγγραφο από το οποίο αποδεικνύεται η μεταβολή κλπ.) ή η μεταβολή στην αρχικά </w:t>
      </w:r>
      <w:proofErr w:type="spellStart"/>
      <w:r w:rsidRPr="000B4400">
        <w:rPr>
          <w:lang w:val="el-GR"/>
        </w:rPr>
        <w:t>χορηγηθείσα</w:t>
      </w:r>
      <w:proofErr w:type="spellEnd"/>
      <w:r w:rsidRPr="000B4400">
        <w:rPr>
          <w:lang w:val="el-GR"/>
        </w:rPr>
        <w:t xml:space="preserve"> άδεια, (π.χ. καταστατικό, δήλωση αλλαγής του </w:t>
      </w:r>
      <w:proofErr w:type="spellStart"/>
      <w:r w:rsidRPr="000B4400">
        <w:rPr>
          <w:lang w:val="el-GR"/>
        </w:rPr>
        <w:t>νομίμου</w:t>
      </w:r>
      <w:proofErr w:type="spellEnd"/>
      <w:r w:rsidRPr="000B4400">
        <w:rPr>
          <w:lang w:val="el-GR"/>
        </w:rPr>
        <w:t xml:space="preserve"> εκπροσώπου </w:t>
      </w:r>
      <w:proofErr w:type="spellStart"/>
      <w:r w:rsidRPr="000B4400">
        <w:rPr>
          <w:lang w:val="el-GR"/>
        </w:rPr>
        <w:t>κλπ</w:t>
      </w:r>
      <w:proofErr w:type="spellEnd"/>
      <w:r w:rsidRPr="000B4400">
        <w:rPr>
          <w:lang w:val="el-GR"/>
        </w:rPr>
        <w:t>).</w:t>
      </w:r>
    </w:p>
    <w:p w:rsidR="00F64EC0" w:rsidRPr="000B4400" w:rsidRDefault="00F64EC0">
      <w:pPr>
        <w:spacing w:before="57"/>
        <w:ind w:firstLine="227"/>
        <w:jc w:val="both"/>
        <w:rPr>
          <w:lang w:val="el-GR"/>
        </w:rPr>
      </w:pPr>
      <w:r w:rsidRPr="000B4400">
        <w:rPr>
          <w:lang w:val="el-GR"/>
        </w:rPr>
        <w:t xml:space="preserve">3. Υπεύθυνη δήλωση του ν. 1599/86, με την οποία θα δηλώνεται ότι δεν έχει επέλθει μεταφορά, επέκταση, αλλαγή χρήσης και ουσιώδης τροποποίηση των υγειονομικών όρων λειτουργίας, βάσει των </w:t>
      </w:r>
      <w:r w:rsidRPr="000B4400">
        <w:rPr>
          <w:lang w:val="el-GR"/>
        </w:rPr>
        <w:lastRenderedPageBreak/>
        <w:t>οποίων χορηγήθηκε η ισχύουσα άδεια. Η ανωτέρω δήλωση υποβάλλεται στις περιπτώσεις μεταβίβασης και μίσθωσης ή εκμίσθωσης.</w:t>
      </w:r>
    </w:p>
    <w:p w:rsidR="00F64EC0" w:rsidRPr="000B4400" w:rsidRDefault="00F64EC0">
      <w:pPr>
        <w:spacing w:before="57"/>
        <w:ind w:firstLine="227"/>
        <w:jc w:val="both"/>
        <w:rPr>
          <w:lang w:val="el-GR"/>
        </w:rPr>
      </w:pPr>
      <w:r w:rsidRPr="000B4400">
        <w:rPr>
          <w:lang w:val="el-GR"/>
        </w:rPr>
        <w:t>4. Υπεύθυνη δήλωση με την οποία δηλώνεται η μη ύπαρξη τελεσίδικης καταδίκης για αδικήματα</w:t>
      </w:r>
      <w:r w:rsidRPr="000B4400">
        <w:rPr>
          <w:position w:val="8"/>
          <w:lang w:val="el-GR"/>
        </w:rPr>
        <w:t>124</w:t>
      </w:r>
      <w:r w:rsidRPr="000B4400">
        <w:rPr>
          <w:lang w:val="el-GR"/>
        </w:rPr>
        <w:t xml:space="preserve"> που αναφέρονται στις διατάξεις του άρθρου 1 παρ. 2 του </w:t>
      </w:r>
      <w:proofErr w:type="spellStart"/>
      <w:r w:rsidRPr="000B4400">
        <w:rPr>
          <w:lang w:val="el-GR"/>
        </w:rPr>
        <w:t>πδ</w:t>
      </w:r>
      <w:proofErr w:type="spellEnd"/>
      <w:r w:rsidRPr="000B4400">
        <w:rPr>
          <w:lang w:val="el-GR"/>
        </w:rPr>
        <w:t xml:space="preserve"> 180/1979, όπως αυτό ισχύει.</w:t>
      </w:r>
    </w:p>
    <w:p w:rsidR="00F64EC0" w:rsidRPr="000B4400" w:rsidRDefault="00F64EC0">
      <w:pPr>
        <w:spacing w:before="57"/>
        <w:ind w:firstLine="227"/>
        <w:jc w:val="both"/>
        <w:rPr>
          <w:lang w:val="el-GR"/>
        </w:rPr>
      </w:pPr>
      <w:r w:rsidRPr="000B4400">
        <w:rPr>
          <w:lang w:val="el-GR"/>
        </w:rPr>
        <w:t>Η τελευταία δήλωση υποβάλλεται μόνο για την αντικατάσταση της άδειας καταστήματος πώλησης οινοπνευματωδών ποτών και κέντρων διασκέδασης (</w:t>
      </w:r>
      <w:proofErr w:type="spellStart"/>
      <w:r w:rsidRPr="000B4400">
        <w:rPr>
          <w:lang w:val="el-GR"/>
        </w:rPr>
        <w:t>πδ</w:t>
      </w:r>
      <w:proofErr w:type="spellEnd"/>
      <w:r w:rsidRPr="000B4400">
        <w:rPr>
          <w:lang w:val="el-GR"/>
        </w:rPr>
        <w:t xml:space="preserve"> 180/79 όπως ισχύει) λόγω μεταβίβασης ή μίσθωσης ή εκμίσθωσης σε άλλο πρόσωπο ή αλλαγής του </w:t>
      </w:r>
      <w:proofErr w:type="spellStart"/>
      <w:r w:rsidRPr="000B4400">
        <w:rPr>
          <w:lang w:val="el-GR"/>
        </w:rPr>
        <w:t>νομίμου</w:t>
      </w:r>
      <w:proofErr w:type="spellEnd"/>
      <w:r w:rsidRPr="000B4400">
        <w:rPr>
          <w:lang w:val="el-GR"/>
        </w:rPr>
        <w:t xml:space="preserve"> εκπροσώπου ή του υπευθύνου του καταστήματος</w:t>
      </w:r>
      <w:r w:rsidRPr="000B4400">
        <w:rPr>
          <w:position w:val="8"/>
          <w:lang w:val="el-GR"/>
        </w:rPr>
        <w:t>125</w:t>
      </w:r>
      <w:r w:rsidRPr="000B4400">
        <w:rPr>
          <w:lang w:val="el-GR"/>
        </w:rPr>
        <w:t xml:space="preserve">. </w:t>
      </w:r>
    </w:p>
    <w:p w:rsidR="00F64EC0" w:rsidRPr="000B4400" w:rsidRDefault="00F64EC0">
      <w:pPr>
        <w:spacing w:before="113"/>
        <w:ind w:firstLine="227"/>
        <w:jc w:val="both"/>
        <w:rPr>
          <w:u w:val="single"/>
          <w:lang w:val="el-GR"/>
        </w:rPr>
      </w:pPr>
      <w:r w:rsidRPr="000B4400">
        <w:rPr>
          <w:lang w:val="el-GR"/>
        </w:rPr>
        <w:t>5. Παράβολο, εφόσον προβλέπεται</w:t>
      </w:r>
      <w:r w:rsidRPr="000B4400">
        <w:rPr>
          <w:position w:val="8"/>
          <w:lang w:val="el-GR"/>
        </w:rPr>
        <w:t>126</w:t>
      </w:r>
    </w:p>
    <w:p w:rsidR="00F64EC0" w:rsidRPr="000B4400" w:rsidRDefault="00F64EC0">
      <w:pPr>
        <w:spacing w:before="113"/>
        <w:ind w:firstLine="227"/>
        <w:jc w:val="both"/>
        <w:rPr>
          <w:lang w:val="el-GR"/>
        </w:rPr>
      </w:pPr>
      <w:r w:rsidRPr="000B4400">
        <w:rPr>
          <w:lang w:val="el-GR"/>
        </w:rPr>
        <w:t>6. Ακριβές φωτοαντίγραφο αστυνομικής ταυτότητας ή εάν ο ενδιαφερόμενος είναι αλλοδαπός:</w:t>
      </w:r>
    </w:p>
    <w:p w:rsidR="00F64EC0" w:rsidRPr="000B4400" w:rsidRDefault="00F64EC0">
      <w:pPr>
        <w:spacing w:before="113"/>
        <w:ind w:firstLine="227"/>
        <w:jc w:val="both"/>
        <w:rPr>
          <w:lang w:val="el-GR"/>
        </w:rPr>
      </w:pPr>
      <w:r w:rsidRPr="000B4400">
        <w:rPr>
          <w:lang w:val="el-GR"/>
        </w:rPr>
        <w:t xml:space="preserve"> –  Άδειας διαμονής που του επιτρέπει την άσκηση ανεξάρτητης οικονομικής δραστηριότητας,</w:t>
      </w:r>
      <w:r w:rsidRPr="000B4400">
        <w:rPr>
          <w:position w:val="8"/>
          <w:lang w:val="el-GR"/>
        </w:rPr>
        <w:t>127</w:t>
      </w:r>
      <w:r w:rsidRPr="000B4400">
        <w:rPr>
          <w:lang w:val="el-GR"/>
        </w:rPr>
        <w:t xml:space="preserve"> αν ο ενδιαφερόμενος είναι υπήκοος κράτους μη μέλους της Ε.Ε.</w:t>
      </w:r>
    </w:p>
    <w:p w:rsidR="00F64EC0" w:rsidRPr="000B4400" w:rsidRDefault="00F64EC0">
      <w:pPr>
        <w:spacing w:before="113"/>
        <w:ind w:firstLine="227"/>
        <w:jc w:val="both"/>
        <w:rPr>
          <w:lang w:val="el-GR"/>
        </w:rPr>
      </w:pPr>
      <w:r w:rsidRPr="000B4400">
        <w:rPr>
          <w:lang w:val="el-GR"/>
        </w:rPr>
        <w:t xml:space="preserve"> – Ειδικής Ταυτότητας </w:t>
      </w:r>
      <w:r w:rsidRPr="000B4400">
        <w:t>O</w:t>
      </w:r>
      <w:proofErr w:type="spellStart"/>
      <w:r w:rsidRPr="000B4400">
        <w:rPr>
          <w:lang w:val="el-GR"/>
        </w:rPr>
        <w:t>μογενούς</w:t>
      </w:r>
      <w:proofErr w:type="spellEnd"/>
      <w:r w:rsidRPr="000B4400">
        <w:rPr>
          <w:lang w:val="el-GR"/>
        </w:rPr>
        <w:t xml:space="preserve"> ή προξενικής θεώρησης διαβατηρίου για επαναπατρισμό για τους ομογενείς</w:t>
      </w:r>
    </w:p>
    <w:p w:rsidR="00F64EC0" w:rsidRPr="000B4400" w:rsidRDefault="00F64EC0">
      <w:pPr>
        <w:spacing w:before="113"/>
        <w:ind w:firstLine="227"/>
        <w:jc w:val="both"/>
        <w:rPr>
          <w:lang w:val="el-GR"/>
        </w:rPr>
      </w:pPr>
      <w:r w:rsidRPr="000B4400">
        <w:rPr>
          <w:lang w:val="el-GR"/>
        </w:rPr>
        <w:t xml:space="preserve"> – άδειας διαμονής για τους υπηκόους των χωρών μελών της Ε.Ε.</w:t>
      </w:r>
    </w:p>
    <w:p w:rsidR="00F64EC0" w:rsidRPr="000B4400" w:rsidRDefault="00F64EC0">
      <w:pPr>
        <w:spacing w:before="113"/>
        <w:ind w:firstLine="227"/>
        <w:jc w:val="both"/>
        <w:rPr>
          <w:lang w:val="el-GR"/>
        </w:rPr>
      </w:pPr>
      <w:r w:rsidRPr="000B4400">
        <w:rPr>
          <w:lang w:val="el-GR"/>
        </w:rPr>
        <w:t>7. Άδεια ασκήσεως επαγγέλματος μόνο για τις περιπτώσεις που απαιτείται από το νόμο, όπως προκειμένου για κρεοπωλείο άδεια ασκήσεως επαγγέλματος κρεοπώλη ή για κομμωτήριο άδεια ασκήσεως επαγγέλματος κομμωτή κλπ.).</w:t>
      </w:r>
      <w:r w:rsidRPr="000B4400">
        <w:rPr>
          <w:position w:val="8"/>
          <w:lang w:val="el-GR"/>
        </w:rPr>
        <w:t>128</w:t>
      </w:r>
    </w:p>
    <w:p w:rsidR="00F64EC0" w:rsidRPr="000B4400" w:rsidRDefault="00F64EC0">
      <w:pPr>
        <w:spacing w:before="113"/>
        <w:ind w:firstLine="227"/>
        <w:jc w:val="both"/>
        <w:rPr>
          <w:lang w:val="el-GR"/>
        </w:rPr>
      </w:pPr>
      <w:r w:rsidRPr="000B4400">
        <w:rPr>
          <w:lang w:val="el-GR"/>
        </w:rPr>
        <w:t>8. Άδεια ασκήσεως επιτηδεύματος. Η άδεια ασκήσεως επιτηδεύματος, σύμφωνα με το άρθρο 8 παρ.9 του ν. 1882/1990 (Α 43), αποτελεί απαραίτητο δικαιολογητικό για την αντικατάσταση της άδειας, όταν αυτή γίνεται λόγω αλλαγής του προσώπου στο όνομα του οποίου είχε εκδοθεί η άδεια του καταστήματος. Στις περιπτώσεις αυτές ο ενδιαφερόμενος,  οφείλει να την προσκομίσει στον οικείο δήμο ή κοινότητα κατά τη χορήγηση της νέας άδειας και όχι με την υποβολή της αίτησης .</w:t>
      </w:r>
    </w:p>
    <w:p w:rsidR="00F64EC0" w:rsidRPr="000B4400" w:rsidRDefault="00F64EC0">
      <w:pPr>
        <w:tabs>
          <w:tab w:val="left" w:pos="720"/>
        </w:tabs>
        <w:spacing w:before="113"/>
        <w:ind w:firstLine="227"/>
        <w:jc w:val="both"/>
        <w:rPr>
          <w:lang w:val="el-GR"/>
        </w:rPr>
      </w:pPr>
    </w:p>
    <w:p w:rsidR="00F64EC0" w:rsidRPr="0086007B" w:rsidRDefault="00F64EC0">
      <w:pPr>
        <w:pStyle w:val="YPOKEFALAIO1"/>
        <w:rPr>
          <w:b/>
          <w:lang w:val="el-GR"/>
        </w:rPr>
      </w:pPr>
      <w:r w:rsidRPr="0086007B">
        <w:rPr>
          <w:b/>
          <w:lang w:val="el-GR"/>
        </w:rPr>
        <w:t xml:space="preserve">2. Ειδικότερα δικαιολογητικά εάν πρόκειται για εταιρεία </w:t>
      </w:r>
    </w:p>
    <w:p w:rsidR="00F64EC0" w:rsidRPr="000B4400" w:rsidRDefault="00F64EC0">
      <w:pPr>
        <w:tabs>
          <w:tab w:val="left" w:pos="720"/>
          <w:tab w:val="left" w:pos="1440"/>
        </w:tabs>
        <w:spacing w:before="113"/>
        <w:ind w:firstLine="227"/>
        <w:jc w:val="both"/>
        <w:rPr>
          <w:lang w:val="el-GR"/>
        </w:rPr>
      </w:pPr>
      <w:r w:rsidRPr="000B4400">
        <w:rPr>
          <w:lang w:val="el-GR"/>
        </w:rPr>
        <w:t xml:space="preserve">1. Το καταστατικό της εταιρείας σε ΦΕΚ για ΑΕ ή ΕΠΕ ή θεωρημένο από το Πρωτοδικείο για </w:t>
      </w:r>
      <w:r w:rsidRPr="000B4400">
        <w:t>O</w:t>
      </w:r>
      <w:r w:rsidRPr="000B4400">
        <w:rPr>
          <w:lang w:val="el-GR"/>
        </w:rPr>
        <w:t xml:space="preserve">.Ε. ή Ε.Ε. </w:t>
      </w:r>
    </w:p>
    <w:p w:rsidR="00F64EC0" w:rsidRPr="000B4400" w:rsidRDefault="00F64EC0">
      <w:pPr>
        <w:tabs>
          <w:tab w:val="left" w:pos="720"/>
          <w:tab w:val="left" w:pos="1440"/>
        </w:tabs>
        <w:spacing w:before="113"/>
        <w:ind w:firstLine="227"/>
        <w:jc w:val="both"/>
        <w:rPr>
          <w:lang w:val="el-GR"/>
        </w:rPr>
      </w:pPr>
      <w:r w:rsidRPr="000B4400">
        <w:rPr>
          <w:lang w:val="el-GR"/>
        </w:rPr>
        <w:t xml:space="preserve">2. Δήλωση ορισμού του </w:t>
      </w:r>
      <w:proofErr w:type="spellStart"/>
      <w:r w:rsidRPr="000B4400">
        <w:rPr>
          <w:lang w:val="el-GR"/>
        </w:rPr>
        <w:t>υγειονομικώς</w:t>
      </w:r>
      <w:proofErr w:type="spellEnd"/>
      <w:r w:rsidRPr="000B4400">
        <w:rPr>
          <w:lang w:val="el-GR"/>
        </w:rPr>
        <w:t xml:space="preserve"> ή </w:t>
      </w:r>
      <w:proofErr w:type="spellStart"/>
      <w:r w:rsidRPr="000B4400">
        <w:rPr>
          <w:lang w:val="el-GR"/>
        </w:rPr>
        <w:t>αγορανομικώς</w:t>
      </w:r>
      <w:proofErr w:type="spellEnd"/>
      <w:r w:rsidRPr="000B4400">
        <w:rPr>
          <w:lang w:val="el-GR"/>
        </w:rPr>
        <w:t xml:space="preserve"> υπευθύνου από τον εκπρόσωπο της εταιρείας </w:t>
      </w:r>
    </w:p>
    <w:p w:rsidR="00F64EC0" w:rsidRPr="000B4400" w:rsidRDefault="00F64EC0">
      <w:pPr>
        <w:tabs>
          <w:tab w:val="left" w:pos="720"/>
          <w:tab w:val="left" w:pos="1440"/>
        </w:tabs>
        <w:spacing w:before="113"/>
        <w:ind w:firstLine="227"/>
        <w:jc w:val="both"/>
        <w:rPr>
          <w:lang w:val="el-GR"/>
        </w:rPr>
      </w:pPr>
      <w:r w:rsidRPr="000B4400">
        <w:rPr>
          <w:lang w:val="el-GR"/>
        </w:rPr>
        <w:t>3.  Δήλωση αποδοχής από τον ορισθέντα, στην περίπτωση που η άδεια αντικαθίσταται στο όνομα της εταιρείας.</w:t>
      </w:r>
    </w:p>
    <w:p w:rsidR="00F64EC0" w:rsidRPr="000B4400" w:rsidRDefault="00F64EC0">
      <w:pPr>
        <w:tabs>
          <w:tab w:val="left" w:pos="720"/>
          <w:tab w:val="left" w:pos="1440"/>
        </w:tabs>
        <w:spacing w:before="113"/>
        <w:ind w:firstLine="227"/>
        <w:jc w:val="both"/>
        <w:rPr>
          <w:lang w:val="el-GR"/>
        </w:rPr>
      </w:pPr>
      <w:r w:rsidRPr="000B4400">
        <w:rPr>
          <w:lang w:val="el-GR"/>
        </w:rPr>
        <w:t xml:space="preserve">4. Υπεύθυνες δηλώσεις για μη ύπαρξη τελεσίδικης καταδίκης του εκπροσώπου της εταιρείας και του </w:t>
      </w:r>
      <w:proofErr w:type="spellStart"/>
      <w:r w:rsidRPr="000B4400">
        <w:rPr>
          <w:lang w:val="el-GR"/>
        </w:rPr>
        <w:t>υγειονομικώς</w:t>
      </w:r>
      <w:proofErr w:type="spellEnd"/>
      <w:r w:rsidRPr="000B4400">
        <w:rPr>
          <w:lang w:val="el-GR"/>
        </w:rPr>
        <w:t xml:space="preserve"> υπευθύνου, όταν πρόκειται για Α.Ε. ή Ε.Π.Ε. και όλων των ομόρρυθμων εταίρων, όταν πρόκειται για </w:t>
      </w:r>
      <w:r w:rsidRPr="000B4400">
        <w:t>O</w:t>
      </w:r>
      <w:r w:rsidRPr="000B4400">
        <w:rPr>
          <w:lang w:val="el-GR"/>
        </w:rPr>
        <w:t>.Ε. ή Ε.Ε. για καταστήματα προσφοράς οινοπνευματωδών ποτών.</w:t>
      </w:r>
    </w:p>
    <w:p w:rsidR="00F64EC0" w:rsidRPr="000B4400" w:rsidRDefault="00F64EC0">
      <w:pPr>
        <w:tabs>
          <w:tab w:val="left" w:pos="1440"/>
        </w:tabs>
        <w:spacing w:before="113" w:line="240" w:lineRule="exact"/>
        <w:ind w:firstLine="227"/>
        <w:jc w:val="both"/>
        <w:rPr>
          <w:lang w:val="el-GR"/>
        </w:rPr>
      </w:pPr>
    </w:p>
    <w:p w:rsidR="00F64EC0" w:rsidRPr="0086007B" w:rsidRDefault="00F64EC0">
      <w:pPr>
        <w:pStyle w:val="YPOKEFALAIO1"/>
        <w:rPr>
          <w:b/>
          <w:lang w:val="el-GR"/>
        </w:rPr>
      </w:pPr>
      <w:r w:rsidRPr="0086007B">
        <w:rPr>
          <w:b/>
          <w:lang w:val="el-GR"/>
        </w:rPr>
        <w:t>3. Δημοτική ενημερότητα για την αντικατάσταση της άδειας</w:t>
      </w:r>
    </w:p>
    <w:p w:rsidR="00F64EC0" w:rsidRDefault="00F64EC0">
      <w:pPr>
        <w:spacing w:before="113"/>
        <w:ind w:firstLine="227"/>
        <w:jc w:val="both"/>
        <w:rPr>
          <w:lang w:val="el-GR"/>
        </w:rPr>
      </w:pPr>
      <w:r w:rsidRPr="000B4400">
        <w:rPr>
          <w:lang w:val="el-GR"/>
        </w:rPr>
        <w:t xml:space="preserve">Πλέον των ανωτέρω δικαιολογητικών,  σύμφωνα με τις διατάξεις του άρθρου 285 του ΚΔΚ, ο αιτών την αντικατάσταση της άδειας ίδρυσης και λειτουργίας καταστήματος, στις περιπτώσεις βέβαια που αλλάζει το πρόσωπο στο όνομα του οποίου έχει εκδοθεί ή άδεια αυτού, δεν πρέπει να είναι οφειλέτης του δήμου ή της κοινότητας. Η πιστοποίηση της μη οφειλής αποτελεί στοιχείο, το οποίο ερευνάται από </w:t>
      </w:r>
      <w:r w:rsidRPr="000B4400">
        <w:rPr>
          <w:lang w:val="el-GR"/>
        </w:rPr>
        <w:lastRenderedPageBreak/>
        <w:t xml:space="preserve">τον ίδιο τον </w:t>
      </w:r>
      <w:r w:rsidRPr="000B4400">
        <w:t>O</w:t>
      </w:r>
      <w:r w:rsidRPr="000B4400">
        <w:rPr>
          <w:lang w:val="el-GR"/>
        </w:rPr>
        <w:t>ΤΑ. Επομένως δεν μπορεί να αντικατασταθεί η άδεια του καταστήματος πριν ο ενδιαφερόμενος εξοφλήσει την οφειλή του εκτός βέβαια αν έχει γίνει διακανονισμός καταβολής ή υπάρχει εκκρεμοδικία. Ως οφειλή θεωρείται αυτή που έχει ταμειακά βεβαιωθεί και έχει καταστεί ληξιπρόθεσμη.</w:t>
      </w:r>
    </w:p>
    <w:p w:rsidR="00F64EC0" w:rsidRPr="0086007B" w:rsidRDefault="00F64EC0">
      <w:pPr>
        <w:tabs>
          <w:tab w:val="left" w:pos="1440"/>
        </w:tabs>
        <w:spacing w:before="113" w:line="240" w:lineRule="exact"/>
        <w:ind w:firstLine="227"/>
        <w:jc w:val="both"/>
        <w:rPr>
          <w:b/>
          <w:lang w:val="el-GR"/>
        </w:rPr>
      </w:pPr>
    </w:p>
    <w:p w:rsidR="00F64EC0" w:rsidRPr="0086007B" w:rsidRDefault="00F64EC0">
      <w:pPr>
        <w:pStyle w:val="YPOKEFALAIO1"/>
        <w:rPr>
          <w:b/>
          <w:lang w:val="el-GR"/>
        </w:rPr>
      </w:pPr>
      <w:r w:rsidRPr="0086007B">
        <w:rPr>
          <w:b/>
          <w:lang w:val="el-GR"/>
        </w:rPr>
        <w:t>4. Χορήγηση βεβαίωσης μέχρι την αντικατάσταση της άδειας</w:t>
      </w:r>
    </w:p>
    <w:p w:rsidR="00F64EC0" w:rsidRDefault="00F64EC0">
      <w:pPr>
        <w:spacing w:before="113"/>
        <w:ind w:firstLine="227"/>
        <w:jc w:val="both"/>
        <w:rPr>
          <w:lang w:val="el-GR"/>
        </w:rPr>
      </w:pPr>
      <w:r>
        <w:rPr>
          <w:lang w:val="el-GR"/>
        </w:rPr>
        <w:t xml:space="preserve">Με την κατάθεση της αίτησης για την αντικατάσταση της άδειας ίδρυσης και λειτουργίας του καταστήματος, δίδεται στον ενδιαφερόμενο φωτοτυπία αυτής εις διπλούν, στο σώμα των οποίων, θα βεβαιώνεται σε πρωτότυπη μορφή από τον προϊστάμενο της αρμόδιας υπηρεσίας ότι το κατάστημα με την </w:t>
      </w:r>
      <w:proofErr w:type="spellStart"/>
      <w:r>
        <w:rPr>
          <w:lang w:val="el-GR"/>
        </w:rPr>
        <w:t>υπ΄αρ</w:t>
      </w:r>
      <w:proofErr w:type="spellEnd"/>
      <w:r>
        <w:rPr>
          <w:lang w:val="el-GR"/>
        </w:rPr>
        <w:t>….. άδεια λειτουργεί νόμιμα με αναφορά στον τόπο και την ημερομηνία. (</w:t>
      </w:r>
      <w:proofErr w:type="spellStart"/>
      <w:r>
        <w:rPr>
          <w:lang w:val="el-GR"/>
        </w:rPr>
        <w:t>Εγκ</w:t>
      </w:r>
      <w:proofErr w:type="spellEnd"/>
      <w:r>
        <w:rPr>
          <w:lang w:val="el-GR"/>
        </w:rPr>
        <w:t xml:space="preserve">. ΥΠΕΣΔΔΑ </w:t>
      </w:r>
      <w:proofErr w:type="spellStart"/>
      <w:r>
        <w:rPr>
          <w:lang w:val="el-GR"/>
        </w:rPr>
        <w:t>αρ</w:t>
      </w:r>
      <w:proofErr w:type="spellEnd"/>
      <w:r>
        <w:rPr>
          <w:lang w:val="el-GR"/>
        </w:rPr>
        <w:t xml:space="preserve"> 51/66174/29.11.2006)</w:t>
      </w:r>
    </w:p>
    <w:p w:rsidR="00F64EC0" w:rsidRDefault="00F64EC0">
      <w:pPr>
        <w:spacing w:before="113"/>
        <w:ind w:firstLine="227"/>
        <w:jc w:val="both"/>
        <w:rPr>
          <w:lang w:val="el-GR"/>
        </w:rPr>
      </w:pPr>
      <w:r>
        <w:rPr>
          <w:lang w:val="el-GR"/>
        </w:rPr>
        <w:t xml:space="preserve">Τούτο κρίθηκε απαραίτητο προκειμένου οι ενδιαφερόμενοι να μπορούν να κάνουν έναρξη επιτηδεύματος στην αρμόδια Δημόσια </w:t>
      </w:r>
      <w:r>
        <w:t>O</w:t>
      </w:r>
      <w:proofErr w:type="spellStart"/>
      <w:r>
        <w:rPr>
          <w:lang w:val="el-GR"/>
        </w:rPr>
        <w:t>ικονομική</w:t>
      </w:r>
      <w:proofErr w:type="spellEnd"/>
      <w:r>
        <w:rPr>
          <w:lang w:val="el-GR"/>
        </w:rPr>
        <w:t xml:space="preserve"> Υπηρεσία, στην οποία καταθέτουν το ένα αντίγραφο της αίτησης χωρίς να τους ζητείται απόφαση προέγκρισης,  ενώ το δεύτερο κρατούν οι ίδιοι για τη διευκόλυνση των ελεγκτικών οργάνων.</w:t>
      </w:r>
    </w:p>
    <w:p w:rsidR="00F64EC0" w:rsidRPr="0086007B" w:rsidRDefault="00F64EC0">
      <w:pPr>
        <w:tabs>
          <w:tab w:val="left" w:pos="1440"/>
        </w:tabs>
        <w:spacing w:before="113" w:line="240" w:lineRule="exact"/>
        <w:ind w:firstLine="227"/>
        <w:jc w:val="both"/>
        <w:rPr>
          <w:b/>
          <w:lang w:val="el-GR"/>
        </w:rPr>
      </w:pPr>
    </w:p>
    <w:p w:rsidR="00F64EC0" w:rsidRPr="0086007B" w:rsidRDefault="00F64EC0">
      <w:pPr>
        <w:pStyle w:val="YPOKEFALAIO1"/>
        <w:rPr>
          <w:b/>
          <w:lang w:val="el-GR"/>
        </w:rPr>
      </w:pPr>
      <w:r w:rsidRPr="0086007B">
        <w:rPr>
          <w:b/>
          <w:lang w:val="el-GR"/>
        </w:rPr>
        <w:t>5. Υποχρεώσεις νέων κατόχων</w:t>
      </w:r>
    </w:p>
    <w:p w:rsidR="00F64EC0" w:rsidRDefault="00F64EC0">
      <w:pPr>
        <w:spacing w:before="113"/>
        <w:ind w:firstLine="227"/>
        <w:jc w:val="both"/>
        <w:rPr>
          <w:lang w:val="el-GR"/>
        </w:rPr>
      </w:pPr>
      <w:r>
        <w:t>O</w:t>
      </w:r>
      <w:r>
        <w:rPr>
          <w:lang w:val="el-GR"/>
        </w:rPr>
        <w:t>ι νέοι κάτοχοι της άδειας ίδρυσης και λειτουργίας των καταστημάτων που αντικαθίσταται, πρέπει να έχουν υπόψη τους πέραν της τήρησης των όρων και των προϋποθέσεων βάσει των οποίων χορηγήθηκε ή άδεια ίδρυσης και λειτουργίας του καταστήματος και τα εξής:</w:t>
      </w:r>
    </w:p>
    <w:p w:rsidR="00F64EC0" w:rsidRDefault="00F64EC0">
      <w:pPr>
        <w:spacing w:before="113"/>
        <w:ind w:firstLine="227"/>
        <w:jc w:val="both"/>
        <w:rPr>
          <w:lang w:val="el-GR"/>
        </w:rPr>
      </w:pPr>
      <w:r>
        <w:rPr>
          <w:lang w:val="el-GR"/>
        </w:rPr>
        <w:t>α. Παράδοση παλαιάς άδειας:</w:t>
      </w:r>
      <w:r>
        <w:rPr>
          <w:rFonts w:ascii="PFPremier-LightItalic" w:hAnsi="PFPremier-LightItalic" w:cs="PFPremier-LightItalic"/>
          <w:lang w:val="el-GR"/>
        </w:rPr>
        <w:t xml:space="preserve"> Το</w:t>
      </w:r>
      <w:r>
        <w:rPr>
          <w:lang w:val="el-GR"/>
        </w:rPr>
        <w:t xml:space="preserve"> κατάστημα λειτουργεί με την ισχύουσα (παλαιά) άδεια ίδρυσης και λειτουργίας μέχρι την αντικατάστασή της, η οποία πρέπει να παραδίδεται στο Δήμο ή την Κοινότητα με την παραλαβή της νέας άδειας.(παρ.7 άρθρου 6 της ΥΔ/</w:t>
      </w:r>
      <w:proofErr w:type="spellStart"/>
      <w:r>
        <w:rPr>
          <w:lang w:val="el-GR"/>
        </w:rPr>
        <w:t>ξης</w:t>
      </w:r>
      <w:proofErr w:type="spellEnd"/>
      <w:r>
        <w:rPr>
          <w:lang w:val="el-GR"/>
        </w:rPr>
        <w:t xml:space="preserve"> </w:t>
      </w:r>
      <w:proofErr w:type="spellStart"/>
      <w:r>
        <w:rPr>
          <w:lang w:val="el-GR"/>
        </w:rPr>
        <w:t>ΑΙβ</w:t>
      </w:r>
      <w:proofErr w:type="spellEnd"/>
      <w:r>
        <w:rPr>
          <w:lang w:val="el-GR"/>
        </w:rPr>
        <w:t xml:space="preserve"> 8577/83).</w:t>
      </w:r>
    </w:p>
    <w:p w:rsidR="00F64EC0" w:rsidRDefault="00F64EC0">
      <w:pPr>
        <w:spacing w:before="113"/>
        <w:ind w:firstLine="227"/>
        <w:jc w:val="both"/>
        <w:rPr>
          <w:lang w:val="el-GR"/>
        </w:rPr>
      </w:pPr>
      <w:r>
        <w:rPr>
          <w:lang w:val="el-GR"/>
        </w:rPr>
        <w:t>β. Βιβλιάριο Υγείας- εκπαίδευση χειριστών τροφίμων</w:t>
      </w:r>
      <w:r>
        <w:rPr>
          <w:rFonts w:ascii="PFPremier-LightItalic" w:hAnsi="PFPremier-LightItalic" w:cs="PFPremier-LightItalic"/>
          <w:lang w:val="el-GR"/>
        </w:rPr>
        <w:t xml:space="preserve">: </w:t>
      </w:r>
      <w:r>
        <w:rPr>
          <w:lang w:val="el-GR"/>
        </w:rPr>
        <w:t xml:space="preserve">Όσοι ασκούν το επάγγελμα του χειριστή τροφίμων ή ποτών είτε ως ειδικοί επαγγελματίες είτε ως υπάλληλοι ή εργάτες ή βοηθοί αυτών ή απασχολούνται με οποιαδήποτε σχέση σε κομμωτήρια, κουρεία, εστιατόρια, ζαχαροπλαστεία, καφενεία και άλλες επιχειρήσεις υγειονομικού ενδιαφέροντος πρέπει να είναι εφοδιασμένοι με </w:t>
      </w:r>
      <w:r>
        <w:rPr>
          <w:rFonts w:ascii="PFPremier-LightItalic" w:hAnsi="PFPremier-LightItalic" w:cs="PFPremier-LightItalic"/>
          <w:lang w:val="el-GR"/>
        </w:rPr>
        <w:t>βιβλιάριο</w:t>
      </w:r>
      <w:r>
        <w:rPr>
          <w:lang w:val="el-GR"/>
        </w:rPr>
        <w:t xml:space="preserve"> </w:t>
      </w:r>
      <w:r>
        <w:rPr>
          <w:rFonts w:ascii="PFPremier-LightItalic" w:hAnsi="PFPremier-LightItalic" w:cs="PFPremier-LightItalic"/>
          <w:lang w:val="el-GR"/>
        </w:rPr>
        <w:t>υγείας,</w:t>
      </w:r>
      <w:r>
        <w:rPr>
          <w:lang w:val="el-GR"/>
        </w:rPr>
        <w:t xml:space="preserve"> το οποίο εκδίδεται από την οικεία υγειονομική υπηρεσία της Νομαρχίας, στο οποίο βεβαιώνεται ότι ο κάτοχός του πέρασε από ιατρική εξέταση και δεν βρέθηκε να πάσχει από μεταδοτικό ή άλλο νόσημα μη συμβατό με την απασχόλησή του ( άρθρο 14 παρ. 1 της ΥΔ/</w:t>
      </w:r>
      <w:proofErr w:type="spellStart"/>
      <w:r>
        <w:rPr>
          <w:lang w:val="el-GR"/>
        </w:rPr>
        <w:t>ξης</w:t>
      </w:r>
      <w:proofErr w:type="spellEnd"/>
      <w:r>
        <w:rPr>
          <w:lang w:val="el-GR"/>
        </w:rPr>
        <w:t xml:space="preserve"> </w:t>
      </w:r>
      <w:proofErr w:type="spellStart"/>
      <w:r>
        <w:rPr>
          <w:lang w:val="el-GR"/>
        </w:rPr>
        <w:t>ΑΙβ</w:t>
      </w:r>
      <w:proofErr w:type="spellEnd"/>
      <w:r>
        <w:rPr>
          <w:lang w:val="el-GR"/>
        </w:rPr>
        <w:t xml:space="preserve"> 8577/83).</w:t>
      </w:r>
    </w:p>
    <w:p w:rsidR="00F64EC0" w:rsidRDefault="00F64EC0">
      <w:pPr>
        <w:spacing w:before="113"/>
        <w:ind w:firstLine="227"/>
        <w:jc w:val="both"/>
        <w:rPr>
          <w:lang w:val="el-GR"/>
        </w:rPr>
      </w:pPr>
      <w:r>
        <w:rPr>
          <w:lang w:val="el-GR"/>
        </w:rPr>
        <w:t xml:space="preserve"> Επίσης, σύμφωνα με την παρ.12 του ιδίου άρθρου της ανωτέρω Υγειονομικής Διάταξης όπως προστέθηκε με την παρ. 3 του άρθρου 1 της ΥΑ Υ1γ/Γ.Π/94643/2007, στο εξής όλοι οι εργαζόμενοι γενικά στις επιχειρήσεις τροφίμων ή και ποτών ως χειριστές τροφίμων ή και ποτών με οποιοδήποτε τρόπο, οφείλουν να προσαρμόζονται σε θέματα εκπαίδευσης και ειδίκευσής τους σύμφωνα με την ισχύουσα νομοθεσία. Επισημαίνεται ότι η πιστοποίηση της εκπαίδευσης των εν λόγω εργαζομένων δεν αφορά την άδεια του καταστήματος και ως εκ τούτου δεν αποτελεί δικαιολογητικό για τη χορήγησή της.</w:t>
      </w:r>
    </w:p>
    <w:p w:rsidR="00F64EC0" w:rsidRDefault="00F64EC0">
      <w:pPr>
        <w:spacing w:before="113"/>
        <w:ind w:firstLine="227"/>
        <w:jc w:val="both"/>
        <w:rPr>
          <w:lang w:val="el-GR"/>
        </w:rPr>
      </w:pPr>
      <w:r>
        <w:rPr>
          <w:lang w:val="el-GR"/>
        </w:rPr>
        <w:t>γ. Βεβαίωση πυρασφάλειας</w:t>
      </w:r>
      <w:r>
        <w:rPr>
          <w:rFonts w:ascii="PFPremier-LightItalic" w:hAnsi="PFPremier-LightItalic" w:cs="PFPremier-LightItalic"/>
          <w:lang w:val="el-GR"/>
        </w:rPr>
        <w:t>:</w:t>
      </w:r>
      <w:r>
        <w:rPr>
          <w:lang w:val="el-GR"/>
        </w:rPr>
        <w:t xml:space="preserve"> Το κατάστημα θα πρέπει συνεχώς να διαθέτει σε ισχύ </w:t>
      </w:r>
      <w:r>
        <w:rPr>
          <w:rFonts w:ascii="PFPremier-LightItalic" w:hAnsi="PFPremier-LightItalic" w:cs="PFPremier-LightItalic"/>
          <w:lang w:val="el-GR"/>
        </w:rPr>
        <w:t>βεβαίωση πυρασφάλειας</w:t>
      </w:r>
      <w:r>
        <w:rPr>
          <w:lang w:val="el-GR"/>
        </w:rPr>
        <w:t>, η οποία εκδίδεται από την οικεία Πυροσβεστική Υπηρεσία μετά από αυτοψία. Η βεβαίωση πυρασφάλειας έχει διάρκεια πέντε (5) ετών (άρθρο 15 παρ. 9 της ΥΔ/</w:t>
      </w:r>
      <w:proofErr w:type="spellStart"/>
      <w:r>
        <w:rPr>
          <w:lang w:val="el-GR"/>
        </w:rPr>
        <w:t>ξης</w:t>
      </w:r>
      <w:proofErr w:type="spellEnd"/>
      <w:r>
        <w:rPr>
          <w:lang w:val="el-GR"/>
        </w:rPr>
        <w:t xml:space="preserve"> </w:t>
      </w:r>
      <w:proofErr w:type="spellStart"/>
      <w:r>
        <w:rPr>
          <w:lang w:val="el-GR"/>
        </w:rPr>
        <w:t>ΑΙβ</w:t>
      </w:r>
      <w:proofErr w:type="spellEnd"/>
      <w:r>
        <w:rPr>
          <w:lang w:val="el-GR"/>
        </w:rPr>
        <w:t xml:space="preserve"> 8577/83- Πυροσβεστική Διάταξη </w:t>
      </w:r>
      <w:proofErr w:type="spellStart"/>
      <w:r>
        <w:rPr>
          <w:lang w:val="el-GR"/>
        </w:rPr>
        <w:t>αριθμ</w:t>
      </w:r>
      <w:proofErr w:type="spellEnd"/>
      <w:r>
        <w:rPr>
          <w:lang w:val="el-GR"/>
        </w:rPr>
        <w:t>. 5 /1991 ΦΕΚ 387 Β)</w:t>
      </w:r>
    </w:p>
    <w:p w:rsidR="00F64EC0" w:rsidRDefault="00F64EC0">
      <w:pPr>
        <w:spacing w:before="113"/>
        <w:ind w:firstLine="227"/>
        <w:jc w:val="both"/>
        <w:rPr>
          <w:lang w:val="el-GR"/>
        </w:rPr>
      </w:pPr>
      <w:r>
        <w:rPr>
          <w:lang w:val="el-GR"/>
        </w:rPr>
        <w:t xml:space="preserve">δ. Άδεια Εργασίας: Η εργασία με οποιαδήποτε ιδιότητα στα καταστήματα που προσφέρουν οινοπνευματώδη ποτά, δηλαδή μπαρ, καφετέριες, κέντρα διασκέδασης κλπ. απαγορεύεται χωρίς </w:t>
      </w:r>
      <w:r>
        <w:rPr>
          <w:rFonts w:ascii="PFPremier-LightItalic" w:hAnsi="PFPremier-LightItalic" w:cs="PFPremier-LightItalic"/>
          <w:lang w:val="el-GR"/>
        </w:rPr>
        <w:t>άδεια της αστυνομικής</w:t>
      </w:r>
      <w:r>
        <w:rPr>
          <w:lang w:val="el-GR"/>
        </w:rPr>
        <w:t xml:space="preserve"> </w:t>
      </w:r>
      <w:r>
        <w:rPr>
          <w:rFonts w:ascii="PFPremier-LightItalic" w:hAnsi="PFPremier-LightItalic" w:cs="PFPremier-LightItalic"/>
          <w:lang w:val="el-GR"/>
        </w:rPr>
        <w:t>αρχής.</w:t>
      </w:r>
      <w:r>
        <w:rPr>
          <w:lang w:val="el-GR"/>
        </w:rPr>
        <w:t xml:space="preserve"> Η άδεια εκδίδεται από την αρμόδια αστυνομική αρχή του τόπου κατοικίας του </w:t>
      </w:r>
      <w:r>
        <w:rPr>
          <w:lang w:val="el-GR"/>
        </w:rPr>
        <w:lastRenderedPageBreak/>
        <w:t>ενδιαφερόμενου και ισχύει για όλη την επικράτεια,  χωρίς χρονικό περιορισμό. Αυτό ισχύει και για τους παρέχοντες μη εξαρτημένη εργασία,  εφόσον η απασχόλησή τους συνδέεται με την εξυπηρέτηση λειτουργικών αναγκών του καταστήματος (άρθρο 4 ΠΔ 180/79 ).</w:t>
      </w:r>
    </w:p>
    <w:p w:rsidR="00F64EC0" w:rsidRDefault="00F64EC0">
      <w:pPr>
        <w:spacing w:before="113" w:line="260" w:lineRule="exact"/>
        <w:ind w:firstLine="227"/>
        <w:jc w:val="both"/>
        <w:rPr>
          <w:lang w:val="el-GR"/>
        </w:rPr>
      </w:pPr>
    </w:p>
    <w:p w:rsidR="00F64EC0" w:rsidRPr="0086007B" w:rsidRDefault="00F64EC0">
      <w:pPr>
        <w:pStyle w:val="YPOKEFALAIO"/>
        <w:rPr>
          <w:b/>
          <w:sz w:val="28"/>
          <w:lang w:val="el-GR"/>
        </w:rPr>
      </w:pPr>
      <w:r w:rsidRPr="0086007B">
        <w:rPr>
          <w:b/>
          <w:sz w:val="28"/>
        </w:rPr>
        <w:t>IV</w:t>
      </w:r>
      <w:r w:rsidRPr="0086007B">
        <w:rPr>
          <w:b/>
          <w:sz w:val="28"/>
          <w:lang w:val="el-GR"/>
        </w:rPr>
        <w:t>. Αντικατάσταση άδειας όταν αναπτύσσεται νέα δραστηριότητα</w:t>
      </w:r>
    </w:p>
    <w:p w:rsidR="00F64EC0" w:rsidRDefault="00F64EC0">
      <w:pPr>
        <w:spacing w:before="113"/>
        <w:ind w:firstLine="227"/>
        <w:jc w:val="both"/>
        <w:rPr>
          <w:lang w:val="el-GR"/>
        </w:rPr>
      </w:pPr>
      <w:r>
        <w:rPr>
          <w:lang w:val="el-GR"/>
        </w:rPr>
        <w:t xml:space="preserve">Σύμφωνα με τις διατάξεις του άρθρου 6 παρ. 3 της 10551/26-2-2007 ΚΥΑ,  η άδεια ίδρυσης και λειτουργίας καταστήματος υγειονομικού ενδιαφέροντος αντικαθίσταται με νέα, εκτός από τις προαναφερόμενες περιπτώσεις και όταν εντός αυτού αναπτύσσεται νέα δραστηριότητα. Προϋπόθεση για την αντικατάσταση της άδειας στην περίπτωση αυτή είναι η νέα δραστηριότητα να μην απαγορεύεται από τις κείμενες διατάξεις, να αναπτύσσεται με τους όρους και τις προϋποθέσεις που κατά περίπτωση προβλέπονται και να μην επέρχεται καμία </w:t>
      </w:r>
      <w:proofErr w:type="spellStart"/>
      <w:r>
        <w:rPr>
          <w:lang w:val="el-GR"/>
        </w:rPr>
        <w:t>κτιριοδομική</w:t>
      </w:r>
      <w:proofErr w:type="spellEnd"/>
      <w:r>
        <w:rPr>
          <w:lang w:val="el-GR"/>
        </w:rPr>
        <w:t xml:space="preserve"> μεταβολή. (εγκύκλιος ΥΠΕΣΔΔΑ 26/17059/20-3-2007)</w:t>
      </w:r>
    </w:p>
    <w:p w:rsidR="00F64EC0" w:rsidRDefault="00F64EC0">
      <w:pPr>
        <w:spacing w:before="113"/>
        <w:ind w:firstLine="227"/>
        <w:jc w:val="both"/>
        <w:rPr>
          <w:lang w:val="el-GR"/>
        </w:rPr>
      </w:pPr>
    </w:p>
    <w:p w:rsidR="00F64EC0" w:rsidRPr="0086007B" w:rsidRDefault="00F64EC0">
      <w:pPr>
        <w:pStyle w:val="YPOKEFALAIO1"/>
        <w:rPr>
          <w:b/>
          <w:lang w:val="el-GR"/>
        </w:rPr>
      </w:pPr>
      <w:r w:rsidRPr="0086007B">
        <w:rPr>
          <w:b/>
          <w:lang w:val="el-GR"/>
        </w:rPr>
        <w:t>1. Ανάπτυξη νέων δραστηριοτήτων</w:t>
      </w:r>
    </w:p>
    <w:p w:rsidR="00F64EC0" w:rsidRDefault="00F64EC0">
      <w:pPr>
        <w:spacing w:before="113"/>
        <w:ind w:firstLine="227"/>
        <w:jc w:val="both"/>
        <w:rPr>
          <w:lang w:val="el-GR"/>
        </w:rPr>
      </w:pPr>
      <w:r>
        <w:t>O</w:t>
      </w:r>
      <w:r>
        <w:rPr>
          <w:lang w:val="el-GR"/>
        </w:rPr>
        <w:t xml:space="preserve">ι δραστηριότητες οι οποίες μπορούν να αναπτυχθούν εντός καταστημάτων υγειονομικού ενδιαφέροντος </w:t>
      </w:r>
      <w:proofErr w:type="gramStart"/>
      <w:r>
        <w:rPr>
          <w:lang w:val="el-GR"/>
        </w:rPr>
        <w:t>είναι :</w:t>
      </w:r>
      <w:proofErr w:type="gramEnd"/>
    </w:p>
    <w:p w:rsidR="00F64EC0" w:rsidRDefault="00F64EC0">
      <w:pPr>
        <w:tabs>
          <w:tab w:val="left" w:pos="930"/>
        </w:tabs>
        <w:spacing w:before="85"/>
        <w:ind w:left="567" w:hanging="283"/>
        <w:jc w:val="both"/>
        <w:rPr>
          <w:lang w:val="el-GR"/>
        </w:rPr>
      </w:pPr>
      <w:r>
        <w:rPr>
          <w:lang w:val="el-GR"/>
        </w:rPr>
        <w:tab/>
        <w:t xml:space="preserve">Η προσθήκη </w:t>
      </w:r>
      <w:r>
        <w:rPr>
          <w:rFonts w:ascii="PFPremier-LightItalic" w:hAnsi="PFPremier-LightItalic" w:cs="PFPremier-LightItalic"/>
          <w:lang w:val="el-GR"/>
        </w:rPr>
        <w:t>νέων τμημάτων</w:t>
      </w:r>
      <w:r>
        <w:rPr>
          <w:lang w:val="el-GR"/>
        </w:rPr>
        <w:t xml:space="preserve"> στα καταστήματα τροφίμων που καταναλώνονται σε άλλους χώρους έξω από εκείνους της διάθεσής τους. Δηλαδή μικτά καταστήματα τροφίμων (παντοπωλείο, </w:t>
      </w:r>
      <w:proofErr w:type="spellStart"/>
      <w:r>
        <w:rPr>
          <w:lang w:val="el-GR"/>
        </w:rPr>
        <w:t>οπωρολαχανοπωλείο</w:t>
      </w:r>
      <w:proofErr w:type="spellEnd"/>
      <w:r>
        <w:rPr>
          <w:lang w:val="el-GR"/>
        </w:rPr>
        <w:t xml:space="preserve">, καφεκοπτείο </w:t>
      </w:r>
      <w:proofErr w:type="spellStart"/>
      <w:r>
        <w:rPr>
          <w:lang w:val="el-GR"/>
        </w:rPr>
        <w:t>κλπ</w:t>
      </w:r>
      <w:proofErr w:type="spellEnd"/>
      <w:r>
        <w:rPr>
          <w:lang w:val="el-GR"/>
        </w:rPr>
        <w:t xml:space="preserve">), όπως επίσης προσθήκη ψητοπωλείου ή </w:t>
      </w:r>
      <w:proofErr w:type="spellStart"/>
      <w:r>
        <w:rPr>
          <w:lang w:val="el-GR"/>
        </w:rPr>
        <w:t>οβελιστήριου</w:t>
      </w:r>
      <w:proofErr w:type="spellEnd"/>
      <w:r>
        <w:rPr>
          <w:lang w:val="el-GR"/>
        </w:rPr>
        <w:t xml:space="preserve"> σε κρεοπωλείο (άρθρο 43 παρ4  της Α1β 8577/83 Υγειονομικής διάταξης,  όπως τροποποιήθηκε με την παρ3 του άρθρου 8 της 10551/2007 ΚΥΑ).</w:t>
      </w:r>
    </w:p>
    <w:p w:rsidR="00F64EC0" w:rsidRDefault="00F64EC0">
      <w:pPr>
        <w:tabs>
          <w:tab w:val="left" w:pos="930"/>
        </w:tabs>
        <w:spacing w:before="85"/>
        <w:ind w:left="567" w:hanging="283"/>
        <w:jc w:val="both"/>
        <w:rPr>
          <w:lang w:val="el-GR"/>
        </w:rPr>
      </w:pPr>
      <w:r>
        <w:rPr>
          <w:lang w:val="el-GR"/>
        </w:rPr>
        <w:tab/>
        <w:t xml:space="preserve">Η προσθήκη </w:t>
      </w:r>
      <w:r>
        <w:rPr>
          <w:rFonts w:ascii="PFPremier-LightItalic" w:hAnsi="PFPremier-LightItalic" w:cs="PFPremier-LightItalic"/>
          <w:lang w:val="el-GR"/>
        </w:rPr>
        <w:t>νέων τμημάτων</w:t>
      </w:r>
      <w:r>
        <w:rPr>
          <w:lang w:val="el-GR"/>
        </w:rPr>
        <w:t xml:space="preserve"> σε υπεραγορές τροφίμων με είδη που επιτρέπεται να πωλούνται στις υπεραγορές τροφίμων του άρθρου 44 της Α1β/8577/83 ΥΔ.</w:t>
      </w:r>
    </w:p>
    <w:p w:rsidR="00F64EC0" w:rsidRDefault="00F64EC0">
      <w:pPr>
        <w:tabs>
          <w:tab w:val="left" w:pos="930"/>
        </w:tabs>
        <w:spacing w:before="85"/>
        <w:ind w:left="567" w:hanging="283"/>
        <w:jc w:val="both"/>
        <w:rPr>
          <w:lang w:val="el-GR"/>
        </w:rPr>
      </w:pPr>
      <w:r>
        <w:rPr>
          <w:lang w:val="el-GR"/>
        </w:rPr>
        <w:tab/>
        <w:t xml:space="preserve">Η προσθήκη επί </w:t>
      </w:r>
      <w:r>
        <w:rPr>
          <w:rFonts w:ascii="PFPremier-LightItalic" w:hAnsi="PFPremier-LightItalic" w:cs="PFPremier-LightItalic"/>
          <w:lang w:val="el-GR"/>
        </w:rPr>
        <w:t>πλέον χρήσης</w:t>
      </w:r>
      <w:r>
        <w:rPr>
          <w:lang w:val="el-GR"/>
        </w:rPr>
        <w:t xml:space="preserve">   από τις αναφερόμενες σε ένα από τα άρθρα 37,38, 39 και 42 της Α1β/8577/07 ΥΔ  με τις διατάξεις των οποίων ρυθμίζονται κατά ενιαίο τρόπο τα θέματα που αναφέρονται στους χώρους, στη συγκρότηση και τον εξοπλισμό των καταστημάτων αυτών. Δηλαδή  μόνο στα ομοειδή καταστήματα του άρθρου 40 της εν λόγω Υγειονομικής Διάταξης, λ.χ. προσθήκη καφέ σε μπαρ(άρθρο 37) ή εστιατορίου σε πιτσαρία (άρθρο 38) ή γαλακτοπωλείου σε ζαχαροπλαστείο( άρθρο 39) και στα καταστήματα που διαθέτουν τρόφιμα και ποτά σε περαστικούς πελάτες πχ  προσθήκη </w:t>
      </w:r>
      <w:proofErr w:type="spellStart"/>
      <w:r>
        <w:rPr>
          <w:lang w:val="el-GR"/>
        </w:rPr>
        <w:t>παγωτοπωλείου</w:t>
      </w:r>
      <w:proofErr w:type="spellEnd"/>
      <w:r>
        <w:rPr>
          <w:lang w:val="el-GR"/>
        </w:rPr>
        <w:t xml:space="preserve"> σε αναψυκτήριο (άρθρο 42). </w:t>
      </w:r>
    </w:p>
    <w:p w:rsidR="00F64EC0" w:rsidRDefault="00F64EC0">
      <w:pPr>
        <w:ind w:firstLine="227"/>
        <w:jc w:val="both"/>
        <w:rPr>
          <w:lang w:val="el-GR"/>
        </w:rPr>
      </w:pPr>
      <w:r>
        <w:rPr>
          <w:lang w:val="el-GR"/>
        </w:rPr>
        <w:tab/>
        <w:t xml:space="preserve">  Στα μη ομοειδή καταστήματα του ανωτέρω άρθρου, δηλαδή αυτά που περιλαμβάνονται σε δύο τουλάχιστον από τα άρθρα 37,38 &amp;39, με τις διατάξεις των οποίων ρυθμίζονται κατά διάφορο για κάθε είδος των καταστημάτων αυτών τρόπο τα αναφερόμενα στους χώρους, τη συγκρότηση  και τον εξοπλισμό τους θέματα, η προσθήκη νέας χρήσης πχ προσθήκη εστιατορίου σε καφέ, απαιτεί νέα άδεια καθότι θεωρείται ίδρυση νέου καταστήματος  (άρθρο 80 </w:t>
      </w:r>
      <w:proofErr w:type="spellStart"/>
      <w:r>
        <w:rPr>
          <w:lang w:val="el-GR"/>
        </w:rPr>
        <w:t>παρ</w:t>
      </w:r>
      <w:proofErr w:type="spellEnd"/>
      <w:r>
        <w:rPr>
          <w:lang w:val="el-GR"/>
        </w:rPr>
        <w:t xml:space="preserve"> 5 ΚΔΚ- άρθρο 6 παρ5 ΥΔ Α1β/8577/83).</w:t>
      </w:r>
    </w:p>
    <w:p w:rsidR="00F64EC0" w:rsidRDefault="00F64EC0">
      <w:pPr>
        <w:tabs>
          <w:tab w:val="left" w:pos="930"/>
        </w:tabs>
        <w:spacing w:before="85"/>
        <w:ind w:left="567" w:hanging="283"/>
        <w:jc w:val="both"/>
        <w:rPr>
          <w:lang w:val="el-GR"/>
        </w:rPr>
      </w:pPr>
      <w:r>
        <w:rPr>
          <w:lang w:val="el-GR"/>
        </w:rPr>
        <w:br w:type="page"/>
      </w:r>
      <w:r>
        <w:rPr>
          <w:lang w:val="el-GR"/>
        </w:rPr>
        <w:lastRenderedPageBreak/>
        <w:tab/>
        <w:t xml:space="preserve">Η προσθήκη </w:t>
      </w:r>
      <w:r>
        <w:rPr>
          <w:rFonts w:ascii="PFPremier-LightItalic" w:hAnsi="PFPremier-LightItalic" w:cs="PFPremier-LightItalic"/>
          <w:lang w:val="el-GR"/>
        </w:rPr>
        <w:t>πρατηρίου άρτου</w:t>
      </w:r>
      <w:r>
        <w:rPr>
          <w:lang w:val="el-GR"/>
        </w:rPr>
        <w:t xml:space="preserve"> σε ζαχαροπλαστεία, γαλακτοπωλεία, καταστήματα τροφίμων και ζαχαρωδών προϊόντων, στα μικτά καταστήματα τροφίμων και στις υπεραγορές τροφίμων ( άρθρο 14 Ν3526/9-2-07 ΦΕΚ Α 24).</w:t>
      </w:r>
    </w:p>
    <w:p w:rsidR="00F64EC0" w:rsidRDefault="00F64EC0">
      <w:pPr>
        <w:tabs>
          <w:tab w:val="left" w:pos="930"/>
        </w:tabs>
        <w:spacing w:before="57"/>
        <w:ind w:left="567" w:hanging="283"/>
        <w:jc w:val="both"/>
        <w:rPr>
          <w:lang w:val="el-GR"/>
        </w:rPr>
      </w:pPr>
      <w:r>
        <w:rPr>
          <w:lang w:val="el-GR"/>
        </w:rPr>
        <w:tab/>
        <w:t xml:space="preserve">Η προσθήκη </w:t>
      </w:r>
      <w:r>
        <w:rPr>
          <w:rFonts w:ascii="PFPremier-LightItalic" w:hAnsi="PFPremier-LightItalic" w:cs="PFPremier-LightItalic"/>
          <w:lang w:val="el-GR"/>
        </w:rPr>
        <w:t>παροχής υπηρεσιών διαδικτύου</w:t>
      </w:r>
      <w:r>
        <w:rPr>
          <w:lang w:val="el-GR"/>
        </w:rPr>
        <w:t xml:space="preserve"> μόνο όμως στα καταστήματα του άρθρου 37 της Α1β 8577/83 Υγειονομικής Διάταξης, δηλαδή στα καταστήματα προσφοράς ποτών, χωρίς φαγητό, σε καθισμένους πελάτες. (καφετέρια, κυλικείο, μπαρ) σύμφωνα με την παρ.1 του άρθρου 1 της ΚΥΑ 1107414/1491/Τ.&amp; ΕΦ/26.11.03 περί των όρων και προϋποθέσεων χορήγησης αδειών επιχειρήσεων παροχής υπηρεσιών διαδικτύου.</w:t>
      </w:r>
    </w:p>
    <w:p w:rsidR="00F64EC0" w:rsidRDefault="00F64EC0">
      <w:pPr>
        <w:tabs>
          <w:tab w:val="left" w:pos="930"/>
        </w:tabs>
        <w:spacing w:before="57"/>
        <w:ind w:left="567" w:hanging="283"/>
        <w:jc w:val="both"/>
        <w:rPr>
          <w:lang w:val="el-GR"/>
        </w:rPr>
      </w:pPr>
      <w:r>
        <w:rPr>
          <w:lang w:val="el-GR"/>
        </w:rPr>
        <w:tab/>
        <w:t xml:space="preserve">Η προσθήκη </w:t>
      </w:r>
      <w:r>
        <w:rPr>
          <w:rFonts w:ascii="PFPremier-LightItalic" w:hAnsi="PFPremier-LightItalic" w:cs="PFPremier-LightItalic"/>
          <w:lang w:val="el-GR"/>
        </w:rPr>
        <w:t>λειτουργίας παιδότοπου</w:t>
      </w:r>
      <w:r>
        <w:rPr>
          <w:lang w:val="el-GR"/>
        </w:rPr>
        <w:t xml:space="preserve"> κλειστού ή υπαίθριου σε κατάστημα υγειονομικού ενδιαφέροντος, σύμφωνα με τις διατάξεις του άρθρου 8 της ΚΥΑ 36873/2-7-07 (ΦΕΚ Β 1364).</w:t>
      </w:r>
    </w:p>
    <w:p w:rsidR="00F64EC0" w:rsidRDefault="00F64EC0">
      <w:pPr>
        <w:spacing w:before="113"/>
        <w:ind w:firstLine="227"/>
        <w:jc w:val="both"/>
        <w:rPr>
          <w:lang w:val="el-GR"/>
        </w:rPr>
      </w:pPr>
      <w:r>
        <w:rPr>
          <w:lang w:val="el-GR"/>
        </w:rPr>
        <w:t>( Έγγραφο Υπουργείου Εσωτερικών Α.Π 52169/8-10-07)</w:t>
      </w:r>
    </w:p>
    <w:p w:rsidR="00F64EC0" w:rsidRDefault="00F64EC0">
      <w:pPr>
        <w:spacing w:before="113"/>
        <w:ind w:firstLine="227"/>
        <w:jc w:val="both"/>
        <w:rPr>
          <w:lang w:val="el-GR"/>
        </w:rPr>
      </w:pPr>
      <w:r>
        <w:rPr>
          <w:lang w:val="el-GR"/>
        </w:rPr>
        <w:t>Επομένως, η νέα δραστηριότητα που αναπτύσσεται εντός καταστήματος υγειονομικού ενδιαφέροντος πρέπει :</w:t>
      </w:r>
    </w:p>
    <w:p w:rsidR="00F64EC0" w:rsidRDefault="00F64EC0">
      <w:pPr>
        <w:tabs>
          <w:tab w:val="left" w:pos="930"/>
        </w:tabs>
        <w:spacing w:before="57"/>
        <w:ind w:left="567" w:hanging="283"/>
        <w:jc w:val="both"/>
        <w:rPr>
          <w:lang w:val="el-GR"/>
        </w:rPr>
      </w:pPr>
      <w:r>
        <w:rPr>
          <w:lang w:val="el-GR"/>
        </w:rPr>
        <w:tab/>
        <w:t xml:space="preserve">να είναι ομοειδής με τη χρήση του ήδη </w:t>
      </w:r>
      <w:proofErr w:type="spellStart"/>
      <w:r>
        <w:rPr>
          <w:lang w:val="el-GR"/>
        </w:rPr>
        <w:t>λειτουργούντος</w:t>
      </w:r>
      <w:proofErr w:type="spellEnd"/>
      <w:r>
        <w:rPr>
          <w:lang w:val="el-GR"/>
        </w:rPr>
        <w:t xml:space="preserve"> καταστήματος, δηλαδή να μην επέρχεται αλλαγή </w:t>
      </w:r>
    </w:p>
    <w:p w:rsidR="00F64EC0" w:rsidRDefault="00F64EC0">
      <w:pPr>
        <w:tabs>
          <w:tab w:val="left" w:pos="930"/>
        </w:tabs>
        <w:spacing w:before="57"/>
        <w:ind w:left="567" w:hanging="283"/>
        <w:jc w:val="both"/>
        <w:rPr>
          <w:lang w:val="el-GR"/>
        </w:rPr>
      </w:pPr>
      <w:r>
        <w:rPr>
          <w:lang w:val="el-GR"/>
        </w:rPr>
        <w:tab/>
        <w:t>να συγκεντρώνει τις προϋποθέσεις που θέτουν οι ειδικότερες ρυθμίσεις που τη διέπουν ή άλλες κανονιστικές διατάξεις.</w:t>
      </w:r>
    </w:p>
    <w:p w:rsidR="00F64EC0" w:rsidRDefault="00F64EC0">
      <w:pPr>
        <w:tabs>
          <w:tab w:val="left" w:pos="930"/>
        </w:tabs>
        <w:spacing w:before="57"/>
        <w:ind w:left="567" w:hanging="283"/>
        <w:jc w:val="both"/>
        <w:rPr>
          <w:lang w:val="el-GR"/>
        </w:rPr>
      </w:pPr>
      <w:r>
        <w:rPr>
          <w:lang w:val="el-GR"/>
        </w:rPr>
        <w:tab/>
        <w:t xml:space="preserve">να μην επέρχεται καμία </w:t>
      </w:r>
      <w:proofErr w:type="spellStart"/>
      <w:r>
        <w:rPr>
          <w:lang w:val="el-GR"/>
        </w:rPr>
        <w:t>κτιριοδομική</w:t>
      </w:r>
      <w:proofErr w:type="spellEnd"/>
      <w:r>
        <w:rPr>
          <w:lang w:val="el-GR"/>
        </w:rPr>
        <w:t xml:space="preserve"> μεταβολή</w:t>
      </w:r>
    </w:p>
    <w:p w:rsidR="00F64EC0" w:rsidRDefault="00F64EC0">
      <w:pPr>
        <w:spacing w:before="113"/>
        <w:ind w:firstLine="227"/>
        <w:jc w:val="both"/>
        <w:rPr>
          <w:lang w:val="el-GR"/>
        </w:rPr>
      </w:pPr>
      <w:r>
        <w:rPr>
          <w:lang w:val="el-GR"/>
        </w:rPr>
        <w:t xml:space="preserve">Παράδειγμα: Αν σε μια καφετέρια υπάρχει πρόθεση να αναπτυχθεί η δραστηριότητα παροχής υπηρεσιών διαδικτύου, για να αντικατασταθεί η άδεια του καταστήματος,  θα πρέπει η καφετέρια να λειτουργεί σε ισόγειο χώρο και όχι σε όροφο, να διαθέτει δυο εισόδους και να </w:t>
      </w:r>
      <w:proofErr w:type="spellStart"/>
      <w:r>
        <w:rPr>
          <w:lang w:val="el-GR"/>
        </w:rPr>
        <w:t>πληρεί</w:t>
      </w:r>
      <w:proofErr w:type="spellEnd"/>
      <w:r>
        <w:rPr>
          <w:lang w:val="el-GR"/>
        </w:rPr>
        <w:t xml:space="preserve"> ο χώρος γενικά τις προϋποθέσεις που θέτει η ΚΥΑ αριθ. 1107414/1491/Τ.&amp;Ε.Φ/26.11.2003 Β 1827 ή αν σε ένα καφενείο, το οποίο βρίσκεται σε περιοχή για την οποία υφίστανται ειδικοί όροι χρήσεων γης για να είναι δυνατή η αντικατάσταση της άδειας με νέα δραστηριότητα πχ μπαρ,  θα πρέπει η νέα χρήση   να επιτρέπεται από τις χρήσεις γης.</w:t>
      </w:r>
    </w:p>
    <w:p w:rsidR="00F64EC0" w:rsidRDefault="00F64EC0">
      <w:pPr>
        <w:spacing w:before="113"/>
        <w:ind w:firstLine="227"/>
        <w:jc w:val="both"/>
        <w:rPr>
          <w:lang w:val="el-GR"/>
        </w:rPr>
      </w:pPr>
    </w:p>
    <w:p w:rsidR="00F64EC0" w:rsidRPr="0086007B" w:rsidRDefault="00F64EC0">
      <w:pPr>
        <w:pStyle w:val="YPOKEFALAIO1"/>
        <w:rPr>
          <w:b/>
          <w:lang w:val="el-GR"/>
        </w:rPr>
      </w:pPr>
      <w:r w:rsidRPr="0086007B">
        <w:rPr>
          <w:b/>
          <w:lang w:val="el-GR"/>
        </w:rPr>
        <w:t xml:space="preserve">2. Δικαιολογητικά για την αντικατάσταση άδειας καταστήματος εντός του οποίου </w:t>
      </w:r>
      <w:r w:rsidRPr="0086007B">
        <w:rPr>
          <w:b/>
          <w:lang w:val="el-GR"/>
        </w:rPr>
        <w:br/>
        <w:t>αναπτύσσεται διαφορετική δραστηριότητα</w:t>
      </w:r>
    </w:p>
    <w:p w:rsidR="00F64EC0" w:rsidRDefault="00F64EC0">
      <w:pPr>
        <w:spacing w:before="113"/>
        <w:ind w:firstLine="227"/>
        <w:jc w:val="both"/>
        <w:rPr>
          <w:lang w:val="el-GR"/>
        </w:rPr>
      </w:pPr>
      <w:r>
        <w:rPr>
          <w:lang w:val="el-GR"/>
        </w:rPr>
        <w:t>Τα δικαιολογητικά που κατατίθενται στο δήμο ή την κοινότητα για την αντικατάσταση της άδειας ίδρυσης και λειτουργίας καταστήματος υγειονομικού ενδιαφέροντος στην περίπτωση που εντός αυτού αναπτύσσεται διαφορετική δραστηριότητα είναι:</w:t>
      </w:r>
    </w:p>
    <w:p w:rsidR="00F64EC0" w:rsidRDefault="00F64EC0">
      <w:pPr>
        <w:tabs>
          <w:tab w:val="left" w:pos="930"/>
        </w:tabs>
        <w:spacing w:before="85"/>
        <w:ind w:left="567" w:hanging="283"/>
        <w:jc w:val="both"/>
        <w:rPr>
          <w:lang w:val="el-GR"/>
        </w:rPr>
      </w:pPr>
      <w:r>
        <w:rPr>
          <w:lang w:val="el-GR"/>
        </w:rPr>
        <w:tab/>
        <w:t>Αίτηση του ενδιαφερόμενου.</w:t>
      </w:r>
    </w:p>
    <w:p w:rsidR="00F64EC0" w:rsidRDefault="00F64EC0">
      <w:pPr>
        <w:tabs>
          <w:tab w:val="left" w:pos="930"/>
        </w:tabs>
        <w:spacing w:before="85"/>
        <w:ind w:left="567" w:hanging="283"/>
        <w:jc w:val="both"/>
        <w:rPr>
          <w:lang w:val="el-GR"/>
        </w:rPr>
      </w:pPr>
      <w:r>
        <w:rPr>
          <w:lang w:val="el-GR"/>
        </w:rPr>
        <w:tab/>
        <w:t xml:space="preserve">Υπεύθυνη δήλωση με την οποία δηλώνει ότι τηρούνται οι υγειονομικοί όροι που απαιτούνται από τις κείμενες διατάξεις καθώς και ότι δεν επήλθε οποιαδήποτε </w:t>
      </w:r>
      <w:proofErr w:type="spellStart"/>
      <w:r>
        <w:rPr>
          <w:lang w:val="el-GR"/>
        </w:rPr>
        <w:t>κτιριοδομική</w:t>
      </w:r>
      <w:proofErr w:type="spellEnd"/>
      <w:r>
        <w:rPr>
          <w:lang w:val="el-GR"/>
        </w:rPr>
        <w:t xml:space="preserve"> μεταβολή.</w:t>
      </w:r>
    </w:p>
    <w:p w:rsidR="00F64EC0" w:rsidRDefault="00F64EC0">
      <w:pPr>
        <w:tabs>
          <w:tab w:val="left" w:pos="930"/>
        </w:tabs>
        <w:spacing w:before="85"/>
        <w:ind w:left="567" w:hanging="283"/>
        <w:jc w:val="both"/>
        <w:rPr>
          <w:lang w:val="el-GR"/>
        </w:rPr>
      </w:pPr>
      <w:r>
        <w:rPr>
          <w:lang w:val="el-GR"/>
        </w:rPr>
        <w:tab/>
        <w:t>Παράβολο</w:t>
      </w:r>
      <w:r>
        <w:rPr>
          <w:position w:val="8"/>
          <w:lang w:val="el-GR"/>
        </w:rPr>
        <w:t>129</w:t>
      </w:r>
      <w:r>
        <w:rPr>
          <w:lang w:val="el-GR"/>
        </w:rPr>
        <w:t>.</w:t>
      </w:r>
    </w:p>
    <w:p w:rsidR="00F64EC0" w:rsidRDefault="00F64EC0">
      <w:pPr>
        <w:spacing w:before="113"/>
        <w:ind w:firstLine="227"/>
        <w:jc w:val="both"/>
        <w:rPr>
          <w:lang w:val="el-GR"/>
        </w:rPr>
      </w:pPr>
      <w:r>
        <w:rPr>
          <w:lang w:val="el-GR"/>
        </w:rPr>
        <w:t xml:space="preserve">Ειδικά δικαιολογητικά: Είναι ευνόητο ότι στις περιπτώσεις που αναπτύσσεται δραστηριότητα για την οποία ειδική νομοθεσία προβλέπει ιδιαίτερα δικαιολογητικά που αφορούν τη δραστηριότητα αυτή, όπως λόγου χάριν για τους παιδότοπους που απαιτείται βεβαίωση ασφάλειας των </w:t>
      </w:r>
      <w:proofErr w:type="spellStart"/>
      <w:r>
        <w:rPr>
          <w:lang w:val="el-GR"/>
        </w:rPr>
        <w:t>παιχνιδοκατασκευών</w:t>
      </w:r>
      <w:proofErr w:type="spellEnd"/>
      <w:r>
        <w:rPr>
          <w:lang w:val="el-GR"/>
        </w:rPr>
        <w:t xml:space="preserve"> από τον ΕΛ</w:t>
      </w:r>
      <w:r>
        <w:t>O</w:t>
      </w:r>
      <w:r>
        <w:rPr>
          <w:lang w:val="el-GR"/>
        </w:rPr>
        <w:t>Τ,  κατατίθενται επιπλέον και τα δικαιολογητικά αυτά.</w:t>
      </w:r>
    </w:p>
    <w:p w:rsidR="00F64EC0" w:rsidRDefault="00F64EC0">
      <w:pPr>
        <w:tabs>
          <w:tab w:val="left" w:pos="720"/>
        </w:tabs>
        <w:spacing w:before="113"/>
        <w:ind w:firstLine="227"/>
        <w:jc w:val="both"/>
        <w:rPr>
          <w:lang w:val="el-GR"/>
        </w:rPr>
      </w:pPr>
    </w:p>
    <w:p w:rsidR="00F64EC0" w:rsidRPr="0086007B" w:rsidRDefault="00F64EC0">
      <w:pPr>
        <w:pStyle w:val="YPOKEFALAIO"/>
        <w:rPr>
          <w:b/>
          <w:sz w:val="28"/>
          <w:lang w:val="el-GR"/>
        </w:rPr>
      </w:pPr>
      <w:r w:rsidRPr="0086007B">
        <w:rPr>
          <w:b/>
          <w:sz w:val="28"/>
        </w:rPr>
        <w:lastRenderedPageBreak/>
        <w:t>V</w:t>
      </w:r>
      <w:r w:rsidRPr="0086007B">
        <w:rPr>
          <w:b/>
          <w:sz w:val="28"/>
          <w:lang w:val="el-GR"/>
        </w:rPr>
        <w:t>. Διαδικασία αντικατάστασης της άδειας ίδρυσης και λειτουργίας</w:t>
      </w:r>
    </w:p>
    <w:p w:rsidR="00F64EC0" w:rsidRDefault="00F64EC0">
      <w:pPr>
        <w:spacing w:before="113"/>
        <w:ind w:firstLine="227"/>
        <w:jc w:val="both"/>
        <w:rPr>
          <w:lang w:val="el-GR"/>
        </w:rPr>
      </w:pPr>
      <w:r>
        <w:rPr>
          <w:lang w:val="el-GR"/>
        </w:rPr>
        <w:t>Με την κατάθεση της αίτησης για την αντικατάσταση άδειας ίδρυσης και λειτουργίας ενός καταστήματος υγειονομικού ενδιαφέροντος, στην οποία πρέπει να επισυνάπτονται όλα τα δικαιολογητικά που απαιτούνται ανάλογα με την περίπτωση, η άδεια του καταστήματος αντικαθίσταται υποχρεωτικά με νέα και εφόσον υφίστανται όλες οι νόμιμες προϋποθέσεις:</w:t>
      </w:r>
    </w:p>
    <w:p w:rsidR="00F64EC0" w:rsidRDefault="00F64EC0">
      <w:pPr>
        <w:tabs>
          <w:tab w:val="left" w:pos="930"/>
        </w:tabs>
        <w:spacing w:before="85"/>
        <w:ind w:left="567" w:hanging="283"/>
        <w:jc w:val="both"/>
        <w:rPr>
          <w:lang w:val="el-GR"/>
        </w:rPr>
      </w:pPr>
      <w:r>
        <w:rPr>
          <w:lang w:val="el-GR"/>
        </w:rPr>
        <w:tab/>
        <w:t xml:space="preserve">εντός αποκλειστικής προθεσμίας </w:t>
      </w:r>
      <w:r>
        <w:rPr>
          <w:rFonts w:ascii="PFPremier-LightItalic" w:hAnsi="PFPremier-LightItalic" w:cs="PFPremier-LightItalic"/>
          <w:lang w:val="el-GR"/>
        </w:rPr>
        <w:t>πέντε ημερών,</w:t>
      </w:r>
      <w:r>
        <w:rPr>
          <w:lang w:val="el-GR"/>
        </w:rPr>
        <w:t xml:space="preserve"> για τις περιπτώσεις της παρ.1 του άρθρου 6 της 10551/2007 ΚΥΑ (</w:t>
      </w:r>
      <w:r>
        <w:rPr>
          <w:rFonts w:ascii="PFPremier-LightItalic" w:hAnsi="PFPremier-LightItalic" w:cs="PFPremier-LightItalic"/>
          <w:lang w:val="el-GR"/>
        </w:rPr>
        <w:t xml:space="preserve">μεταβίβαση, εκμίσθωση </w:t>
      </w:r>
      <w:proofErr w:type="spellStart"/>
      <w:r>
        <w:rPr>
          <w:rFonts w:ascii="PFPremier-LightItalic" w:hAnsi="PFPremier-LightItalic" w:cs="PFPremier-LightItalic"/>
          <w:lang w:val="el-GR"/>
        </w:rPr>
        <w:t>κλπ</w:t>
      </w:r>
      <w:proofErr w:type="spellEnd"/>
      <w:r>
        <w:rPr>
          <w:lang w:val="el-GR"/>
        </w:rPr>
        <w:t>) και</w:t>
      </w:r>
    </w:p>
    <w:p w:rsidR="00F64EC0" w:rsidRDefault="00F64EC0">
      <w:pPr>
        <w:tabs>
          <w:tab w:val="left" w:pos="930"/>
        </w:tabs>
        <w:spacing w:before="85"/>
        <w:ind w:left="567" w:hanging="283"/>
        <w:jc w:val="both"/>
        <w:rPr>
          <w:lang w:val="el-GR"/>
        </w:rPr>
      </w:pPr>
      <w:r>
        <w:rPr>
          <w:lang w:val="el-GR"/>
        </w:rPr>
        <w:tab/>
        <w:t xml:space="preserve">εντός αποκλειστικής προθεσμίας </w:t>
      </w:r>
      <w:r>
        <w:rPr>
          <w:rFonts w:ascii="PFPremier-LightItalic" w:hAnsi="PFPremier-LightItalic" w:cs="PFPremier-LightItalic"/>
          <w:lang w:val="el-GR"/>
        </w:rPr>
        <w:t>δέκα πέντε</w:t>
      </w:r>
      <w:r>
        <w:rPr>
          <w:lang w:val="el-GR"/>
        </w:rPr>
        <w:t xml:space="preserve"> ημερών για τις περιπτώσεις που εντός αυτού αναπτύσσεται διαφορετική δραστηριότητα.</w:t>
      </w:r>
    </w:p>
    <w:p w:rsidR="00F64EC0" w:rsidRDefault="00F64EC0">
      <w:pPr>
        <w:spacing w:before="113"/>
        <w:ind w:firstLine="227"/>
        <w:jc w:val="both"/>
        <w:rPr>
          <w:lang w:val="el-GR"/>
        </w:rPr>
      </w:pPr>
      <w:r>
        <w:rPr>
          <w:lang w:val="el-GR"/>
        </w:rPr>
        <w:t>Η διαφοροποίηση της προθεσμίας, εντός της οποίας ο δήμος ή η κοινότητα οφείλει να αντικαταστήσει την άδεια για τις αναφερόμενες στο κεφάλαιο αυτό περιπτώσεις, κρίθηκε αναγκαία γιατί στην περίπτωση αντικατάστασης της άδειας, όταν σε κατάστημα υγειονομικού ενδιαφέροντος αναπτύσσεται διαφορετική δραστηριότητα, απαιτείται περισσότερος χρόνος, προκειμένου ο δήμος ή η κοινότητα να εξετάσει κατά πόσο η νέα αυτή δραστηριότητα είναι επιτρεπτή από τις κείμενες διατάξεις.</w:t>
      </w:r>
    </w:p>
    <w:p w:rsidR="00F64EC0" w:rsidRDefault="00F64EC0">
      <w:pPr>
        <w:spacing w:before="113"/>
        <w:ind w:firstLine="227"/>
        <w:jc w:val="both"/>
        <w:rPr>
          <w:lang w:val="el-GR"/>
        </w:rPr>
      </w:pPr>
      <w:r>
        <w:rPr>
          <w:lang w:val="el-GR"/>
        </w:rPr>
        <w:t xml:space="preserve"> Η άδεια που αντικαθίσταται εκδίδεται από τον δήμαρχο ή τον πρόεδρο της κοινότητας ή το εξουσιοδοτημένο από αυτούς όργανο, χωρίς να ακολουθείται η διαδικασία που προβλέπεται για τη χορήγηση νέας άδειας. Δηλαδή δεν απαιτείται ούτε νέα απόφαση της δημαρχιακής επιτροπής ή του κοινοτικού συμβουλίου, ούτε γνωμοδότηση της οικείας υγειονομικής υπηρεσίας, στην οποία όμως ο δήμος ή η κοινότητα οφείλει να κοινοποιεί τη νέα άδεια . </w:t>
      </w:r>
    </w:p>
    <w:p w:rsidR="00F64EC0" w:rsidRDefault="00F64EC0">
      <w:pPr>
        <w:spacing w:before="113"/>
        <w:ind w:firstLine="227"/>
        <w:jc w:val="both"/>
        <w:rPr>
          <w:lang w:val="el-GR"/>
        </w:rPr>
      </w:pPr>
      <w:r>
        <w:rPr>
          <w:lang w:val="el-GR"/>
        </w:rPr>
        <w:t xml:space="preserve"> Το γεγονός όμως ότι δεν γνωμοδοτεί η υγειονομική υπηρεσία πριν την αντικατάσταση της άδειας του καταστήματος δεν αναιρεί αφ’ ενός την υποχρέωση του νέου κατόχου της άδειας να τηρεί τους υγειονομικούς όρους, βάσει των οποίων χορηγήθηκε η αρχική άδεια ή που προβλέπονται για την περίπτωση ανάπτυξης νέας δραστηριότητας και, αφετέρου, την υποχρέωση του οικείου </w:t>
      </w:r>
      <w:r>
        <w:t>O</w:t>
      </w:r>
      <w:r>
        <w:rPr>
          <w:lang w:val="el-GR"/>
        </w:rPr>
        <w:t xml:space="preserve">ΤΑ να προβαίνει σε δειγματοληπτικό έλεγχο των υπευθύνων δηλώσεων που καταθέτουν οι ενδιαφερόμενοι. </w:t>
      </w:r>
      <w:r>
        <w:t>O</w:t>
      </w:r>
      <w:r>
        <w:rPr>
          <w:lang w:val="el-GR"/>
        </w:rPr>
        <w:t xml:space="preserve"> Δήμος θα πρέπει, εξάλλου, να ζητά από την οικεία υγειονομική υπηρεσία να προβεί σε υγειονομικό έλεγχο των καταστημάτων στα οποία έγινε αντικατάσταση της άδειας, όταν για συγκεκριμένο κατάστημα είτε από ιδία αντίληψη είτε από κάποια καταγγελία, προκύπτουν ζητήματα μη τήρησης των προϋποθέσεων, βάσει των οποίων αντικαταστάθηκε η άδεια του καταστήματος.</w:t>
      </w:r>
    </w:p>
    <w:p w:rsidR="00F64EC0" w:rsidRDefault="00F64EC0">
      <w:pPr>
        <w:spacing w:before="113"/>
        <w:ind w:firstLine="227"/>
        <w:jc w:val="both"/>
        <w:rPr>
          <w:lang w:val="el-GR"/>
        </w:rPr>
      </w:pPr>
      <w:r>
        <w:rPr>
          <w:lang w:val="el-GR"/>
        </w:rPr>
        <w:t xml:space="preserve">Μέχρι την αντικατάσταση της άδειας το κατάστημα λειτουργεί νόμιμα . Στις περιπτώσεις αντικατάστασης λόγω ανάπτυξης νέας δραστηριότητας εάν παρέλθει η προθεσμία των δέκα πέντε ημερών, λογίζεται ότι η άδεια έχει αντικατασταθεί (Άρθρο 6 παρ. 2 και 3 της 10551/2007 ΚΥΑ). Στην περίπτωση αυτή, ανεξάρτητα από το γεγονός ότι κατά πλάσμα δικαίου έχει αντικατασταθεί η άδεια του καταστήματος, ο δήμος ή η κοινότητα οφείλει και μετά την παρέλευση της προθεσμίας αυτής να χορηγήσει στον ενδιαφερόμενο την </w:t>
      </w:r>
      <w:proofErr w:type="spellStart"/>
      <w:r>
        <w:rPr>
          <w:lang w:val="el-GR"/>
        </w:rPr>
        <w:t>αντικατασταθείσα</w:t>
      </w:r>
      <w:proofErr w:type="spellEnd"/>
      <w:r>
        <w:rPr>
          <w:lang w:val="el-GR"/>
        </w:rPr>
        <w:t xml:space="preserve"> άδεια, προκειμένου να είναι ευχερής ο οποιοσδήποτε έλεγχος από τα αρμόδια ελεγκτικά όργανα.</w:t>
      </w:r>
    </w:p>
    <w:p w:rsidR="00F64EC0" w:rsidRDefault="00F64EC0">
      <w:pPr>
        <w:spacing w:before="113"/>
        <w:ind w:firstLine="227"/>
        <w:jc w:val="both"/>
        <w:rPr>
          <w:lang w:val="el-GR"/>
        </w:rPr>
      </w:pPr>
      <w:r>
        <w:rPr>
          <w:lang w:val="el-GR"/>
        </w:rPr>
        <w:t>Η ανωτέρω προθεσμία των δέκα πέντε ημερών, αρχίζει, από το χρόνο κατάθεσης στον οικείο δήμο ή κοινότητα της αίτησης του ενδιαφερομένου στην οποία επισυνάπτονται όλα τα δικαιολογητικά. Σε περίπτωση που κατατεθεί αίτηση χωρίς τα απαιτούμενα δικαιολογητικά, η αρμόδια υπηρεσία οφείλει να τον ενημερώσει άμεσα και η προθεσμία των δέκα πέντε ημερών, αρχίζει από την κατάθεση των λοιπών δικαιολογητικών</w:t>
      </w:r>
    </w:p>
    <w:p w:rsidR="00F64EC0" w:rsidRDefault="00F64EC0">
      <w:pPr>
        <w:spacing w:before="113"/>
        <w:ind w:firstLine="227"/>
        <w:jc w:val="both"/>
        <w:rPr>
          <w:lang w:val="el-GR"/>
        </w:rPr>
      </w:pPr>
    </w:p>
    <w:p w:rsidR="007B20FB" w:rsidRPr="007B20FB" w:rsidRDefault="007B20FB" w:rsidP="00CB628A">
      <w:pPr>
        <w:spacing w:before="113"/>
        <w:jc w:val="both"/>
        <w:rPr>
          <w:rFonts w:ascii="Calibri" w:hAnsi="Calibri"/>
          <w:b/>
          <w:sz w:val="28"/>
          <w:lang w:val="el-GR"/>
        </w:rPr>
      </w:pPr>
    </w:p>
    <w:p w:rsidR="00F64EC0" w:rsidRPr="00CB628A" w:rsidRDefault="00F64EC0" w:rsidP="00CB628A">
      <w:pPr>
        <w:spacing w:before="113"/>
        <w:jc w:val="both"/>
        <w:rPr>
          <w:b/>
          <w:sz w:val="28"/>
          <w:lang w:val="el-GR"/>
        </w:rPr>
      </w:pPr>
      <w:bookmarkStart w:id="0" w:name="_GoBack"/>
      <w:bookmarkEnd w:id="0"/>
      <w:r w:rsidRPr="00CB628A">
        <w:rPr>
          <w:b/>
          <w:sz w:val="28"/>
        </w:rPr>
        <w:lastRenderedPageBreak/>
        <w:t>VII</w:t>
      </w:r>
      <w:r w:rsidRPr="00CB628A">
        <w:rPr>
          <w:b/>
          <w:sz w:val="28"/>
          <w:lang w:val="el-GR"/>
        </w:rPr>
        <w:t xml:space="preserve"> Υποδείγματα</w:t>
      </w:r>
    </w:p>
    <w:p w:rsidR="00F64EC0" w:rsidRDefault="00F64EC0">
      <w:pPr>
        <w:keepNext/>
        <w:spacing w:before="57"/>
        <w:rPr>
          <w:lang w:val="el-GR"/>
        </w:rPr>
      </w:pPr>
    </w:p>
    <w:p w:rsidR="00F64EC0" w:rsidRDefault="00F64EC0">
      <w:pPr>
        <w:pStyle w:val="YPOKEFALAIO1"/>
        <w:rPr>
          <w:lang w:val="el-GR"/>
        </w:rPr>
      </w:pPr>
      <w:r>
        <w:rPr>
          <w:lang w:val="el-GR"/>
        </w:rPr>
        <w:t>1. Υπεύθυνη δήλωση για την αντικατάσταση της άδειας ίδρυσης και λειτουργίας (άρθρο 6 παρ. 1 της ΚΥΑ 10551/2007)</w:t>
      </w:r>
    </w:p>
    <w:p w:rsidR="00F64EC0" w:rsidRDefault="00F64EC0">
      <w:pPr>
        <w:spacing w:before="113"/>
        <w:jc w:val="center"/>
        <w:rPr>
          <w:lang w:val="el-GR"/>
        </w:rPr>
      </w:pPr>
      <w:r>
        <w:rPr>
          <w:lang w:val="el-GR"/>
        </w:rPr>
        <w:t>ΥΠΕΥΘΥΝΗ ΔΗΛΩΣΗ</w:t>
      </w:r>
    </w:p>
    <w:p w:rsidR="00F64EC0" w:rsidRDefault="00F64EC0">
      <w:pPr>
        <w:jc w:val="center"/>
        <w:rPr>
          <w:lang w:val="el-GR"/>
        </w:rPr>
      </w:pPr>
      <w:r>
        <w:rPr>
          <w:sz w:val="20"/>
          <w:szCs w:val="20"/>
          <w:lang w:val="el-GR"/>
        </w:rPr>
        <w:t>(άρθρο 8 Ν.1599/1986)</w:t>
      </w:r>
    </w:p>
    <w:p w:rsidR="00F64EC0" w:rsidRDefault="00F64EC0">
      <w:pPr>
        <w:spacing w:before="113"/>
        <w:jc w:val="both"/>
        <w:rPr>
          <w:lang w:val="el-GR"/>
        </w:rPr>
      </w:pPr>
    </w:p>
    <w:p w:rsidR="00F64EC0" w:rsidRDefault="00F64EC0">
      <w:pPr>
        <w:spacing w:before="113"/>
        <w:jc w:val="center"/>
        <w:rPr>
          <w:lang w:val="el-GR"/>
        </w:rPr>
      </w:pPr>
      <w:r>
        <w:rPr>
          <w:sz w:val="20"/>
          <w:szCs w:val="20"/>
          <w:lang w:val="el-GR"/>
        </w:rPr>
        <w:t>Η ακρίβεια των στοιχείων που υποβάλλονται με αυτή τη δήλωση μπορεί να ελεγχθεί</w:t>
      </w:r>
      <w:r>
        <w:rPr>
          <w:sz w:val="20"/>
          <w:szCs w:val="20"/>
          <w:lang w:val="el-GR"/>
        </w:rPr>
        <w:br/>
        <w:t>με βάση το αρχείο άλλων υπηρεσιών (άρθρο 8 παρ. 4 Ν. 1599/1986)</w:t>
      </w:r>
    </w:p>
    <w:p w:rsidR="00F64EC0" w:rsidRDefault="00F64EC0">
      <w:pPr>
        <w:spacing w:before="113"/>
        <w:jc w:val="both"/>
        <w:rPr>
          <w:lang w:val="el-GR"/>
        </w:rPr>
      </w:pPr>
    </w:p>
    <w:p w:rsidR="00F64EC0" w:rsidRDefault="00F64EC0">
      <w:pPr>
        <w:tabs>
          <w:tab w:val="left" w:pos="1368"/>
        </w:tabs>
        <w:spacing w:line="420" w:lineRule="exact"/>
        <w:ind w:left="85"/>
        <w:jc w:val="both"/>
        <w:rPr>
          <w:sz w:val="20"/>
          <w:szCs w:val="20"/>
          <w:lang w:val="el-GR"/>
        </w:rPr>
      </w:pPr>
      <w:r>
        <w:rPr>
          <w:sz w:val="20"/>
          <w:szCs w:val="20"/>
          <w:lang w:val="el-GR"/>
        </w:rPr>
        <w:t>ΠΡ</w:t>
      </w:r>
      <w:r>
        <w:rPr>
          <w:sz w:val="20"/>
          <w:szCs w:val="20"/>
        </w:rPr>
        <w:t>O</w:t>
      </w:r>
      <w:r>
        <w:rPr>
          <w:sz w:val="20"/>
          <w:szCs w:val="20"/>
          <w:lang w:val="el-GR"/>
        </w:rPr>
        <w:t>Σ</w:t>
      </w:r>
      <w:r>
        <w:rPr>
          <w:position w:val="6"/>
          <w:sz w:val="20"/>
          <w:szCs w:val="20"/>
          <w:lang w:val="el-GR"/>
        </w:rPr>
        <w:t>(1)</w:t>
      </w:r>
      <w:r>
        <w:rPr>
          <w:sz w:val="20"/>
          <w:szCs w:val="20"/>
          <w:lang w:val="el-GR"/>
        </w:rPr>
        <w:t>:</w:t>
      </w:r>
      <w:r>
        <w:rPr>
          <w:sz w:val="20"/>
          <w:szCs w:val="20"/>
          <w:lang w:val="el-GR"/>
        </w:rPr>
        <w:tab/>
      </w:r>
    </w:p>
    <w:p w:rsidR="00F64EC0" w:rsidRDefault="00F64EC0">
      <w:pPr>
        <w:tabs>
          <w:tab w:val="left" w:pos="4067"/>
          <w:tab w:val="left" w:pos="6197"/>
        </w:tabs>
        <w:spacing w:line="380" w:lineRule="exact"/>
        <w:ind w:left="85"/>
        <w:jc w:val="both"/>
        <w:rPr>
          <w:sz w:val="20"/>
          <w:szCs w:val="20"/>
          <w:lang w:val="el-GR"/>
        </w:rPr>
      </w:pPr>
      <w:r>
        <w:rPr>
          <w:sz w:val="20"/>
          <w:szCs w:val="20"/>
        </w:rPr>
        <w:t>O</w:t>
      </w:r>
      <w:r>
        <w:rPr>
          <w:sz w:val="20"/>
          <w:szCs w:val="20"/>
          <w:lang w:val="el-GR"/>
        </w:rPr>
        <w:t xml:space="preserve"> – Η Όνομα:</w:t>
      </w:r>
      <w:r>
        <w:rPr>
          <w:sz w:val="20"/>
          <w:szCs w:val="20"/>
          <w:lang w:val="el-GR"/>
        </w:rPr>
        <w:tab/>
        <w:t>Επώνυμο:</w:t>
      </w:r>
      <w:r>
        <w:rPr>
          <w:sz w:val="20"/>
          <w:szCs w:val="20"/>
          <w:lang w:val="el-GR"/>
        </w:rPr>
        <w:tab/>
      </w:r>
    </w:p>
    <w:p w:rsidR="00F64EC0" w:rsidRDefault="00F64EC0">
      <w:pPr>
        <w:tabs>
          <w:tab w:val="left" w:pos="2448"/>
        </w:tabs>
        <w:spacing w:line="360" w:lineRule="exact"/>
        <w:ind w:left="85"/>
        <w:jc w:val="both"/>
        <w:rPr>
          <w:sz w:val="20"/>
          <w:szCs w:val="20"/>
          <w:lang w:val="el-GR"/>
        </w:rPr>
      </w:pPr>
      <w:r>
        <w:rPr>
          <w:sz w:val="20"/>
          <w:szCs w:val="20"/>
          <w:lang w:val="el-GR"/>
        </w:rPr>
        <w:t xml:space="preserve">Όνομα και Επώνυμο Πατέρα: </w:t>
      </w:r>
      <w:r>
        <w:rPr>
          <w:sz w:val="20"/>
          <w:szCs w:val="20"/>
          <w:lang w:val="el-GR"/>
        </w:rPr>
        <w:tab/>
      </w:r>
    </w:p>
    <w:p w:rsidR="00F64EC0" w:rsidRDefault="00F64EC0">
      <w:pPr>
        <w:tabs>
          <w:tab w:val="left" w:pos="2448"/>
        </w:tabs>
        <w:spacing w:line="360" w:lineRule="exact"/>
        <w:ind w:left="85"/>
        <w:jc w:val="both"/>
        <w:rPr>
          <w:sz w:val="20"/>
          <w:szCs w:val="20"/>
          <w:lang w:val="el-GR"/>
        </w:rPr>
      </w:pPr>
      <w:r>
        <w:rPr>
          <w:sz w:val="20"/>
          <w:szCs w:val="20"/>
          <w:lang w:val="el-GR"/>
        </w:rPr>
        <w:t>Όνομα και Επώνυμο Μητέρας:</w:t>
      </w:r>
      <w:r>
        <w:rPr>
          <w:sz w:val="20"/>
          <w:szCs w:val="20"/>
          <w:lang w:val="el-GR"/>
        </w:rPr>
        <w:tab/>
      </w:r>
    </w:p>
    <w:p w:rsidR="00F64EC0" w:rsidRDefault="00F64EC0">
      <w:pPr>
        <w:tabs>
          <w:tab w:val="left" w:pos="2448"/>
        </w:tabs>
        <w:spacing w:line="380" w:lineRule="exact"/>
        <w:ind w:left="85"/>
        <w:jc w:val="both"/>
        <w:rPr>
          <w:sz w:val="20"/>
          <w:szCs w:val="20"/>
          <w:lang w:val="el-GR"/>
        </w:rPr>
      </w:pPr>
      <w:r>
        <w:rPr>
          <w:sz w:val="20"/>
          <w:szCs w:val="20"/>
          <w:lang w:val="el-GR"/>
        </w:rPr>
        <w:t>Ημερομηνία γέννησης</w:t>
      </w:r>
      <w:r>
        <w:rPr>
          <w:position w:val="6"/>
          <w:sz w:val="20"/>
          <w:szCs w:val="20"/>
          <w:lang w:val="el-GR"/>
        </w:rPr>
        <w:t>(2)</w:t>
      </w:r>
      <w:r>
        <w:rPr>
          <w:sz w:val="20"/>
          <w:szCs w:val="20"/>
          <w:lang w:val="el-GR"/>
        </w:rPr>
        <w:t xml:space="preserve">: </w:t>
      </w:r>
      <w:r>
        <w:rPr>
          <w:sz w:val="20"/>
          <w:szCs w:val="20"/>
          <w:lang w:val="el-GR"/>
        </w:rPr>
        <w:tab/>
      </w:r>
    </w:p>
    <w:p w:rsidR="00F64EC0" w:rsidRDefault="00F64EC0">
      <w:pPr>
        <w:tabs>
          <w:tab w:val="left" w:pos="2448"/>
        </w:tabs>
        <w:spacing w:line="400" w:lineRule="exact"/>
        <w:ind w:left="85"/>
        <w:jc w:val="both"/>
        <w:rPr>
          <w:sz w:val="20"/>
          <w:szCs w:val="20"/>
          <w:lang w:val="el-GR"/>
        </w:rPr>
      </w:pPr>
      <w:r>
        <w:rPr>
          <w:sz w:val="20"/>
          <w:szCs w:val="20"/>
          <w:lang w:val="el-GR"/>
        </w:rPr>
        <w:t>Τόπος Γέννησης:</w:t>
      </w:r>
      <w:r>
        <w:rPr>
          <w:sz w:val="20"/>
          <w:szCs w:val="20"/>
          <w:lang w:val="el-GR"/>
        </w:rPr>
        <w:tab/>
      </w:r>
    </w:p>
    <w:p w:rsidR="00F64EC0" w:rsidRDefault="00F64EC0">
      <w:pPr>
        <w:tabs>
          <w:tab w:val="left" w:pos="2448"/>
          <w:tab w:val="left" w:pos="5477"/>
          <w:tab w:val="left" w:pos="6197"/>
        </w:tabs>
        <w:spacing w:line="420" w:lineRule="exact"/>
        <w:ind w:left="85"/>
        <w:jc w:val="both"/>
        <w:rPr>
          <w:sz w:val="20"/>
          <w:szCs w:val="20"/>
          <w:lang w:val="el-GR"/>
        </w:rPr>
      </w:pPr>
      <w:r>
        <w:rPr>
          <w:sz w:val="20"/>
          <w:szCs w:val="20"/>
          <w:lang w:val="el-GR"/>
        </w:rPr>
        <w:t xml:space="preserve">Αριθμός Δελτίου Ταυτότητας:                                                 </w:t>
      </w:r>
      <w:proofErr w:type="spellStart"/>
      <w:r>
        <w:rPr>
          <w:sz w:val="20"/>
          <w:szCs w:val="20"/>
          <w:lang w:val="el-GR"/>
        </w:rPr>
        <w:t>Τηλ</w:t>
      </w:r>
      <w:proofErr w:type="spellEnd"/>
      <w:r>
        <w:rPr>
          <w:sz w:val="20"/>
          <w:szCs w:val="20"/>
          <w:lang w:val="el-GR"/>
        </w:rPr>
        <w:t>:</w:t>
      </w:r>
      <w:r>
        <w:rPr>
          <w:sz w:val="20"/>
          <w:szCs w:val="20"/>
          <w:lang w:val="el-GR"/>
        </w:rPr>
        <w:tab/>
      </w:r>
    </w:p>
    <w:p w:rsidR="00F64EC0" w:rsidRDefault="00F64EC0">
      <w:pPr>
        <w:tabs>
          <w:tab w:val="left" w:pos="1697"/>
          <w:tab w:val="left" w:pos="4397"/>
          <w:tab w:val="left" w:pos="5117"/>
          <w:tab w:val="left" w:pos="7277"/>
          <w:tab w:val="left" w:pos="7997"/>
          <w:tab w:val="left" w:pos="8537"/>
          <w:tab w:val="left" w:pos="9077"/>
        </w:tabs>
        <w:spacing w:line="380" w:lineRule="exact"/>
        <w:ind w:left="85"/>
        <w:jc w:val="both"/>
        <w:rPr>
          <w:sz w:val="20"/>
          <w:szCs w:val="20"/>
          <w:lang w:val="el-GR"/>
        </w:rPr>
      </w:pPr>
      <w:r>
        <w:rPr>
          <w:sz w:val="20"/>
          <w:szCs w:val="20"/>
          <w:lang w:val="el-GR"/>
        </w:rPr>
        <w:t xml:space="preserve">Τόπος Κατοικίας:                                              </w:t>
      </w:r>
      <w:r>
        <w:rPr>
          <w:sz w:val="20"/>
          <w:szCs w:val="20"/>
        </w:rPr>
        <w:t>O</w:t>
      </w:r>
      <w:proofErr w:type="spellStart"/>
      <w:r>
        <w:rPr>
          <w:sz w:val="20"/>
          <w:szCs w:val="20"/>
          <w:lang w:val="el-GR"/>
        </w:rPr>
        <w:t>δός</w:t>
      </w:r>
      <w:proofErr w:type="spellEnd"/>
      <w:r>
        <w:rPr>
          <w:sz w:val="20"/>
          <w:szCs w:val="20"/>
          <w:lang w:val="el-GR"/>
        </w:rPr>
        <w:t xml:space="preserve">:                                           </w:t>
      </w:r>
      <w:proofErr w:type="spellStart"/>
      <w:r>
        <w:rPr>
          <w:sz w:val="20"/>
          <w:szCs w:val="20"/>
          <w:lang w:val="el-GR"/>
        </w:rPr>
        <w:t>Αριθ</w:t>
      </w:r>
      <w:proofErr w:type="spellEnd"/>
      <w:r>
        <w:rPr>
          <w:sz w:val="20"/>
          <w:szCs w:val="20"/>
          <w:lang w:val="el-GR"/>
        </w:rPr>
        <w:t>:                                          ΤΚ:</w:t>
      </w:r>
      <w:r>
        <w:rPr>
          <w:sz w:val="20"/>
          <w:szCs w:val="20"/>
          <w:lang w:val="el-GR"/>
        </w:rPr>
        <w:tab/>
      </w:r>
    </w:p>
    <w:p w:rsidR="00F64EC0" w:rsidRDefault="00F64EC0">
      <w:pPr>
        <w:spacing w:line="400" w:lineRule="exact"/>
        <w:ind w:left="85"/>
        <w:jc w:val="both"/>
        <w:rPr>
          <w:sz w:val="20"/>
          <w:szCs w:val="20"/>
          <w:lang w:val="el-GR"/>
        </w:rPr>
      </w:pPr>
      <w:r>
        <w:rPr>
          <w:sz w:val="20"/>
          <w:szCs w:val="20"/>
          <w:lang w:val="el-GR"/>
        </w:rPr>
        <w:tab/>
      </w:r>
      <w:r>
        <w:rPr>
          <w:sz w:val="20"/>
          <w:szCs w:val="20"/>
          <w:lang w:val="el-GR"/>
        </w:rPr>
        <w:tab/>
      </w:r>
      <w:r>
        <w:rPr>
          <w:sz w:val="20"/>
          <w:szCs w:val="20"/>
          <w:lang w:val="el-GR"/>
        </w:rPr>
        <w:tab/>
      </w:r>
      <w:r>
        <w:rPr>
          <w:sz w:val="20"/>
          <w:szCs w:val="20"/>
          <w:lang w:val="el-GR"/>
        </w:rPr>
        <w:tab/>
      </w:r>
      <w:r>
        <w:rPr>
          <w:sz w:val="20"/>
          <w:szCs w:val="20"/>
          <w:lang w:val="el-GR"/>
        </w:rPr>
        <w:tab/>
      </w:r>
      <w:r>
        <w:rPr>
          <w:sz w:val="20"/>
          <w:szCs w:val="20"/>
          <w:lang w:val="el-GR"/>
        </w:rPr>
        <w:tab/>
        <w:t xml:space="preserve">             Δ/</w:t>
      </w:r>
      <w:proofErr w:type="spellStart"/>
      <w:r>
        <w:rPr>
          <w:sz w:val="20"/>
          <w:szCs w:val="20"/>
          <w:lang w:val="el-GR"/>
        </w:rPr>
        <w:t>νση</w:t>
      </w:r>
      <w:proofErr w:type="spellEnd"/>
      <w:r>
        <w:rPr>
          <w:sz w:val="20"/>
          <w:szCs w:val="20"/>
          <w:lang w:val="el-GR"/>
        </w:rPr>
        <w:t xml:space="preserve"> Ηλεκτρ.</w:t>
      </w:r>
    </w:p>
    <w:p w:rsidR="00F64EC0" w:rsidRDefault="00F64EC0">
      <w:pPr>
        <w:tabs>
          <w:tab w:val="left" w:pos="1697"/>
          <w:tab w:val="left" w:pos="4397"/>
          <w:tab w:val="left" w:pos="5117"/>
          <w:tab w:val="left" w:pos="7277"/>
          <w:tab w:val="left" w:pos="7997"/>
          <w:tab w:val="left" w:pos="8537"/>
          <w:tab w:val="left" w:pos="9077"/>
        </w:tabs>
        <w:spacing w:line="260" w:lineRule="exact"/>
        <w:ind w:left="85"/>
        <w:jc w:val="both"/>
        <w:rPr>
          <w:sz w:val="20"/>
          <w:szCs w:val="20"/>
          <w:lang w:val="el-GR"/>
        </w:rPr>
      </w:pPr>
      <w:r>
        <w:rPr>
          <w:sz w:val="20"/>
          <w:szCs w:val="20"/>
          <w:lang w:val="el-GR"/>
        </w:rPr>
        <w:t xml:space="preserve">                                                                                             Ταχυδρομείου</w:t>
      </w:r>
    </w:p>
    <w:p w:rsidR="00F64EC0" w:rsidRDefault="00F64EC0">
      <w:pPr>
        <w:tabs>
          <w:tab w:val="left" w:pos="1697"/>
          <w:tab w:val="left" w:pos="4397"/>
          <w:tab w:val="left" w:pos="5117"/>
          <w:tab w:val="left" w:pos="7277"/>
          <w:tab w:val="left" w:pos="7997"/>
          <w:tab w:val="left" w:pos="8537"/>
          <w:tab w:val="left" w:pos="9077"/>
        </w:tabs>
        <w:spacing w:line="260" w:lineRule="exact"/>
        <w:ind w:left="85"/>
        <w:jc w:val="both"/>
        <w:rPr>
          <w:sz w:val="20"/>
          <w:szCs w:val="20"/>
          <w:lang w:val="el-GR"/>
        </w:rPr>
      </w:pPr>
      <w:r>
        <w:rPr>
          <w:sz w:val="20"/>
          <w:szCs w:val="20"/>
          <w:lang w:val="el-GR"/>
        </w:rPr>
        <w:t xml:space="preserve">   </w:t>
      </w:r>
      <w:proofErr w:type="spellStart"/>
      <w:r>
        <w:rPr>
          <w:sz w:val="20"/>
          <w:szCs w:val="20"/>
          <w:lang w:val="el-GR"/>
        </w:rPr>
        <w:t>Αρ</w:t>
      </w:r>
      <w:proofErr w:type="spellEnd"/>
      <w:r>
        <w:rPr>
          <w:sz w:val="20"/>
          <w:szCs w:val="20"/>
          <w:lang w:val="el-GR"/>
        </w:rPr>
        <w:t xml:space="preserve">. </w:t>
      </w:r>
      <w:proofErr w:type="spellStart"/>
      <w:r>
        <w:rPr>
          <w:sz w:val="20"/>
          <w:szCs w:val="20"/>
          <w:lang w:val="el-GR"/>
        </w:rPr>
        <w:t>Τηλεομοιοτύπου</w:t>
      </w:r>
      <w:proofErr w:type="spellEnd"/>
      <w:r>
        <w:rPr>
          <w:sz w:val="20"/>
          <w:szCs w:val="20"/>
          <w:lang w:val="el-GR"/>
        </w:rPr>
        <w:t xml:space="preserve"> (</w:t>
      </w:r>
      <w:r>
        <w:rPr>
          <w:sz w:val="20"/>
          <w:szCs w:val="20"/>
        </w:rPr>
        <w:t>Fax</w:t>
      </w:r>
      <w:r>
        <w:rPr>
          <w:sz w:val="20"/>
          <w:szCs w:val="20"/>
          <w:lang w:val="el-GR"/>
        </w:rPr>
        <w:t>):                                   (Ε</w:t>
      </w:r>
      <w:r>
        <w:rPr>
          <w:sz w:val="20"/>
          <w:szCs w:val="20"/>
        </w:rPr>
        <w:t>mail</w:t>
      </w:r>
      <w:r>
        <w:rPr>
          <w:sz w:val="20"/>
          <w:szCs w:val="20"/>
          <w:lang w:val="el-GR"/>
        </w:rPr>
        <w:t>):</w:t>
      </w:r>
      <w:r>
        <w:rPr>
          <w:sz w:val="20"/>
          <w:szCs w:val="20"/>
          <w:lang w:val="el-GR"/>
        </w:rPr>
        <w:tab/>
        <w:t xml:space="preserve"> </w:t>
      </w:r>
    </w:p>
    <w:p w:rsidR="00F64EC0" w:rsidRDefault="00F64EC0">
      <w:pPr>
        <w:pStyle w:val="YPOKEFALAIO1"/>
        <w:spacing w:line="80" w:lineRule="exact"/>
        <w:rPr>
          <w:lang w:val="el-GR"/>
        </w:rPr>
      </w:pPr>
    </w:p>
    <w:p w:rsidR="00F64EC0" w:rsidRDefault="00F64EC0">
      <w:pPr>
        <w:spacing w:before="113" w:line="220" w:lineRule="exact"/>
        <w:ind w:firstLine="227"/>
        <w:jc w:val="both"/>
        <w:rPr>
          <w:sz w:val="20"/>
          <w:szCs w:val="20"/>
          <w:lang w:val="el-GR"/>
        </w:rPr>
      </w:pPr>
      <w:r>
        <w:rPr>
          <w:sz w:val="20"/>
          <w:szCs w:val="20"/>
          <w:lang w:val="el-GR"/>
        </w:rPr>
        <w:t xml:space="preserve">Με ατομική μου ευθύνη και γνωρίζοντας τις κυρώσεις </w:t>
      </w:r>
      <w:r>
        <w:rPr>
          <w:position w:val="6"/>
          <w:sz w:val="20"/>
          <w:szCs w:val="20"/>
          <w:lang w:val="el-GR"/>
        </w:rPr>
        <w:t>(3)</w:t>
      </w:r>
      <w:r>
        <w:rPr>
          <w:sz w:val="20"/>
          <w:szCs w:val="20"/>
          <w:lang w:val="el-GR"/>
        </w:rPr>
        <w:t>, που προβλέπονται από τις διατάξεις τις παρ. 6 του άρθρου 22 του Ν. 1599/1986, ως νέος κύριος του καταστήματος ……( αναγράφεται το είδος του καταστήματος) που βρίσκεται στην οδό …….δηλώνω ότι δεν έχει επέλθει μεταφορά, επέκταση, αλλαγή χρήσης και ουσιώδης τροποποίηση των υγειονομικών όρων λειτουργίας, βάσει των οποίων χορηγήθηκε η ισχύουσα άδεια στον /στην ……..( αναφέρεται το όνομα του κατόχου της άδειας που αντικαθίσταται)</w:t>
      </w:r>
    </w:p>
    <w:p w:rsidR="00F64EC0" w:rsidRDefault="00F64EC0">
      <w:pPr>
        <w:spacing w:line="140" w:lineRule="exact"/>
        <w:jc w:val="right"/>
        <w:rPr>
          <w:sz w:val="20"/>
          <w:szCs w:val="20"/>
          <w:lang w:val="el-GR"/>
        </w:rPr>
      </w:pPr>
      <w:r>
        <w:rPr>
          <w:sz w:val="20"/>
          <w:szCs w:val="20"/>
          <w:lang w:val="el-GR"/>
        </w:rPr>
        <w:t>Ημερομηνία: ……….20……</w:t>
      </w:r>
    </w:p>
    <w:p w:rsidR="00F64EC0" w:rsidRDefault="00F64EC0">
      <w:pPr>
        <w:jc w:val="right"/>
        <w:rPr>
          <w:sz w:val="20"/>
          <w:szCs w:val="20"/>
          <w:lang w:val="el-GR"/>
        </w:rPr>
      </w:pPr>
      <w:r>
        <w:rPr>
          <w:sz w:val="20"/>
          <w:szCs w:val="20"/>
        </w:rPr>
        <w:t>O</w:t>
      </w:r>
      <w:r>
        <w:rPr>
          <w:sz w:val="20"/>
          <w:szCs w:val="20"/>
          <w:lang w:val="el-GR"/>
        </w:rPr>
        <w:t xml:space="preserve"> – Η Δηλ.</w:t>
      </w:r>
    </w:p>
    <w:p w:rsidR="00F64EC0" w:rsidRDefault="00F64EC0">
      <w:pPr>
        <w:ind w:firstLine="283"/>
        <w:jc w:val="right"/>
        <w:rPr>
          <w:sz w:val="20"/>
          <w:szCs w:val="20"/>
          <w:lang w:val="el-GR"/>
        </w:rPr>
      </w:pPr>
      <w:r>
        <w:rPr>
          <w:sz w:val="20"/>
          <w:szCs w:val="20"/>
          <w:lang w:val="el-GR"/>
        </w:rPr>
        <w:t>(Υπογραφή)</w:t>
      </w:r>
    </w:p>
    <w:p w:rsidR="00F64EC0" w:rsidRDefault="00F64EC0">
      <w:pPr>
        <w:spacing w:before="227" w:line="200" w:lineRule="exact"/>
        <w:jc w:val="both"/>
        <w:rPr>
          <w:sz w:val="18"/>
          <w:szCs w:val="18"/>
          <w:lang w:val="el-GR"/>
        </w:rPr>
      </w:pPr>
      <w:r>
        <w:rPr>
          <w:sz w:val="18"/>
          <w:szCs w:val="18"/>
          <w:lang w:val="el-GR"/>
        </w:rPr>
        <w:t>(1) Αναγράφεται από τον ενδιαφερόμενο πολίτη ή Αρχή ή η Υπηρεσία του δημόσιου τομέα, που απευθύνεται η αίτηση.</w:t>
      </w:r>
    </w:p>
    <w:p w:rsidR="00F64EC0" w:rsidRDefault="00F64EC0">
      <w:pPr>
        <w:spacing w:line="200" w:lineRule="exact"/>
        <w:jc w:val="both"/>
        <w:rPr>
          <w:sz w:val="18"/>
          <w:szCs w:val="18"/>
          <w:lang w:val="el-GR"/>
        </w:rPr>
      </w:pPr>
      <w:r>
        <w:rPr>
          <w:sz w:val="18"/>
          <w:szCs w:val="18"/>
          <w:lang w:val="el-GR"/>
        </w:rPr>
        <w:t xml:space="preserve">(2) Αναγράφεται ολογράφως. </w:t>
      </w:r>
    </w:p>
    <w:p w:rsidR="00F64EC0" w:rsidRDefault="00F64EC0">
      <w:pPr>
        <w:spacing w:line="200" w:lineRule="exact"/>
        <w:jc w:val="both"/>
        <w:rPr>
          <w:sz w:val="18"/>
          <w:szCs w:val="18"/>
          <w:lang w:val="el-GR"/>
        </w:rPr>
      </w:pPr>
      <w:r>
        <w:rPr>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64EC0" w:rsidRDefault="00F64EC0">
      <w:pPr>
        <w:pStyle w:val="YPOKEFALAIO1"/>
        <w:rPr>
          <w:lang w:val="el-GR"/>
        </w:rPr>
      </w:pPr>
      <w:r>
        <w:rPr>
          <w:lang w:val="el-GR"/>
        </w:rPr>
        <w:t xml:space="preserve">2. Υπεύθυνη δήλωση περί μη ύπαρξης τελεσίδικης καταδίκης για τα αδικήματα </w:t>
      </w:r>
      <w:r>
        <w:rPr>
          <w:lang w:val="el-GR"/>
        </w:rPr>
        <w:br/>
        <w:t xml:space="preserve">του άρθρου 1 παρ. 2 του </w:t>
      </w:r>
      <w:proofErr w:type="spellStart"/>
      <w:r>
        <w:rPr>
          <w:lang w:val="el-GR"/>
        </w:rPr>
        <w:t>πδ</w:t>
      </w:r>
      <w:proofErr w:type="spellEnd"/>
      <w:r>
        <w:rPr>
          <w:lang w:val="el-GR"/>
        </w:rPr>
        <w:t xml:space="preserve"> 180/1979</w:t>
      </w:r>
    </w:p>
    <w:p w:rsidR="000B4400" w:rsidRPr="007B20FB" w:rsidRDefault="000B4400">
      <w:pPr>
        <w:spacing w:before="113"/>
        <w:jc w:val="center"/>
        <w:rPr>
          <w:rFonts w:ascii="Calibri" w:hAnsi="Calibri"/>
          <w:lang w:val="el-GR"/>
        </w:rPr>
      </w:pPr>
    </w:p>
    <w:p w:rsidR="000B4400" w:rsidRPr="007B20FB" w:rsidRDefault="000B4400">
      <w:pPr>
        <w:spacing w:before="113"/>
        <w:jc w:val="center"/>
        <w:rPr>
          <w:rFonts w:ascii="Calibri" w:hAnsi="Calibri"/>
          <w:lang w:val="el-GR"/>
        </w:rPr>
      </w:pPr>
    </w:p>
    <w:p w:rsidR="000B4400" w:rsidRPr="007B20FB" w:rsidRDefault="000B4400">
      <w:pPr>
        <w:spacing w:before="113"/>
        <w:jc w:val="center"/>
        <w:rPr>
          <w:rFonts w:ascii="Calibri" w:hAnsi="Calibri"/>
          <w:lang w:val="el-GR"/>
        </w:rPr>
      </w:pPr>
    </w:p>
    <w:p w:rsidR="000B4400" w:rsidRPr="007B20FB" w:rsidRDefault="000B4400">
      <w:pPr>
        <w:spacing w:before="113"/>
        <w:jc w:val="center"/>
        <w:rPr>
          <w:rFonts w:ascii="Calibri" w:hAnsi="Calibri"/>
          <w:lang w:val="el-GR"/>
        </w:rPr>
      </w:pPr>
    </w:p>
    <w:p w:rsidR="00F64EC0" w:rsidRDefault="00F64EC0">
      <w:pPr>
        <w:spacing w:before="113"/>
        <w:jc w:val="center"/>
        <w:rPr>
          <w:lang w:val="el-GR"/>
        </w:rPr>
      </w:pPr>
      <w:r>
        <w:rPr>
          <w:lang w:val="el-GR"/>
        </w:rPr>
        <w:lastRenderedPageBreak/>
        <w:t>ΥΠΕΥΘΥΝΗ ΔΗΛΩΣΗ</w:t>
      </w:r>
    </w:p>
    <w:p w:rsidR="00F64EC0" w:rsidRDefault="00F64EC0">
      <w:pPr>
        <w:jc w:val="center"/>
        <w:rPr>
          <w:lang w:val="el-GR"/>
        </w:rPr>
      </w:pPr>
      <w:r>
        <w:rPr>
          <w:sz w:val="20"/>
          <w:szCs w:val="20"/>
          <w:lang w:val="el-GR"/>
        </w:rPr>
        <w:t>(άρθρο 8 Ν.1599/1986)</w:t>
      </w:r>
    </w:p>
    <w:p w:rsidR="00F64EC0" w:rsidRDefault="00F64EC0">
      <w:pPr>
        <w:spacing w:before="113"/>
        <w:jc w:val="both"/>
        <w:rPr>
          <w:lang w:val="el-GR"/>
        </w:rPr>
      </w:pPr>
    </w:p>
    <w:p w:rsidR="00F64EC0" w:rsidRDefault="00F64EC0">
      <w:pPr>
        <w:spacing w:before="113"/>
        <w:jc w:val="center"/>
        <w:rPr>
          <w:lang w:val="el-GR"/>
        </w:rPr>
      </w:pPr>
      <w:r>
        <w:rPr>
          <w:sz w:val="20"/>
          <w:szCs w:val="20"/>
          <w:lang w:val="el-GR"/>
        </w:rPr>
        <w:t>Η ακρίβεια των στοιχείων που υποβάλλονται με αυτή τη δήλωση μπορεί να ελεγχθεί</w:t>
      </w:r>
      <w:r>
        <w:rPr>
          <w:sz w:val="20"/>
          <w:szCs w:val="20"/>
          <w:lang w:val="el-GR"/>
        </w:rPr>
        <w:br/>
        <w:t>με βάση το αρχείο άλλων υπηρεσιών (άρθρο 8 παρ. 4 Ν. 1599/1986)</w:t>
      </w:r>
    </w:p>
    <w:p w:rsidR="00F64EC0" w:rsidRDefault="00F64EC0">
      <w:pPr>
        <w:spacing w:before="113"/>
        <w:jc w:val="both"/>
        <w:rPr>
          <w:lang w:val="el-GR"/>
        </w:rPr>
      </w:pPr>
    </w:p>
    <w:p w:rsidR="00F64EC0" w:rsidRDefault="00F64EC0">
      <w:pPr>
        <w:tabs>
          <w:tab w:val="left" w:pos="1368"/>
        </w:tabs>
        <w:spacing w:line="420" w:lineRule="exact"/>
        <w:ind w:left="85"/>
        <w:jc w:val="both"/>
        <w:rPr>
          <w:sz w:val="20"/>
          <w:szCs w:val="20"/>
          <w:lang w:val="el-GR"/>
        </w:rPr>
      </w:pPr>
      <w:r>
        <w:rPr>
          <w:sz w:val="20"/>
          <w:szCs w:val="20"/>
          <w:lang w:val="el-GR"/>
        </w:rPr>
        <w:t>ΠΡ</w:t>
      </w:r>
      <w:r>
        <w:rPr>
          <w:sz w:val="20"/>
          <w:szCs w:val="20"/>
        </w:rPr>
        <w:t>O</w:t>
      </w:r>
      <w:r>
        <w:rPr>
          <w:sz w:val="20"/>
          <w:szCs w:val="20"/>
          <w:lang w:val="el-GR"/>
        </w:rPr>
        <w:t>Σ</w:t>
      </w:r>
      <w:r>
        <w:rPr>
          <w:position w:val="6"/>
          <w:sz w:val="20"/>
          <w:szCs w:val="20"/>
          <w:lang w:val="el-GR"/>
        </w:rPr>
        <w:t>(1)</w:t>
      </w:r>
      <w:r>
        <w:rPr>
          <w:sz w:val="20"/>
          <w:szCs w:val="20"/>
          <w:lang w:val="el-GR"/>
        </w:rPr>
        <w:t>:</w:t>
      </w:r>
      <w:r>
        <w:rPr>
          <w:sz w:val="20"/>
          <w:szCs w:val="20"/>
          <w:lang w:val="el-GR"/>
        </w:rPr>
        <w:tab/>
      </w:r>
    </w:p>
    <w:p w:rsidR="00F64EC0" w:rsidRDefault="00F64EC0">
      <w:pPr>
        <w:tabs>
          <w:tab w:val="left" w:pos="4067"/>
          <w:tab w:val="left" w:pos="6197"/>
        </w:tabs>
        <w:spacing w:line="380" w:lineRule="exact"/>
        <w:ind w:left="85"/>
        <w:jc w:val="both"/>
        <w:rPr>
          <w:sz w:val="20"/>
          <w:szCs w:val="20"/>
          <w:lang w:val="el-GR"/>
        </w:rPr>
      </w:pPr>
      <w:r>
        <w:rPr>
          <w:sz w:val="20"/>
          <w:szCs w:val="20"/>
        </w:rPr>
        <w:t>O</w:t>
      </w:r>
      <w:r>
        <w:rPr>
          <w:sz w:val="20"/>
          <w:szCs w:val="20"/>
          <w:lang w:val="el-GR"/>
        </w:rPr>
        <w:t xml:space="preserve"> – Η Όνομα:</w:t>
      </w:r>
      <w:r>
        <w:rPr>
          <w:sz w:val="20"/>
          <w:szCs w:val="20"/>
          <w:lang w:val="el-GR"/>
        </w:rPr>
        <w:tab/>
        <w:t>Επώνυμο:</w:t>
      </w:r>
      <w:r>
        <w:rPr>
          <w:sz w:val="20"/>
          <w:szCs w:val="20"/>
          <w:lang w:val="el-GR"/>
        </w:rPr>
        <w:tab/>
      </w:r>
    </w:p>
    <w:p w:rsidR="00F64EC0" w:rsidRDefault="00F64EC0">
      <w:pPr>
        <w:tabs>
          <w:tab w:val="left" w:pos="2448"/>
        </w:tabs>
        <w:spacing w:line="360" w:lineRule="exact"/>
        <w:ind w:left="85"/>
        <w:jc w:val="both"/>
        <w:rPr>
          <w:sz w:val="20"/>
          <w:szCs w:val="20"/>
          <w:lang w:val="el-GR"/>
        </w:rPr>
      </w:pPr>
      <w:r>
        <w:rPr>
          <w:sz w:val="20"/>
          <w:szCs w:val="20"/>
          <w:lang w:val="el-GR"/>
        </w:rPr>
        <w:t xml:space="preserve">Όνομα και Επώνυμο Πατέρα: </w:t>
      </w:r>
      <w:r>
        <w:rPr>
          <w:sz w:val="20"/>
          <w:szCs w:val="20"/>
          <w:lang w:val="el-GR"/>
        </w:rPr>
        <w:tab/>
      </w:r>
    </w:p>
    <w:p w:rsidR="00F64EC0" w:rsidRDefault="00F64EC0">
      <w:pPr>
        <w:tabs>
          <w:tab w:val="left" w:pos="2448"/>
        </w:tabs>
        <w:spacing w:line="360" w:lineRule="exact"/>
        <w:ind w:left="85"/>
        <w:jc w:val="both"/>
        <w:rPr>
          <w:sz w:val="20"/>
          <w:szCs w:val="20"/>
          <w:lang w:val="el-GR"/>
        </w:rPr>
      </w:pPr>
      <w:r>
        <w:rPr>
          <w:sz w:val="20"/>
          <w:szCs w:val="20"/>
          <w:lang w:val="el-GR"/>
        </w:rPr>
        <w:t>Όνομα και Επώνυμο Μητέρας:</w:t>
      </w:r>
      <w:r>
        <w:rPr>
          <w:sz w:val="20"/>
          <w:szCs w:val="20"/>
          <w:lang w:val="el-GR"/>
        </w:rPr>
        <w:tab/>
      </w:r>
    </w:p>
    <w:p w:rsidR="00F64EC0" w:rsidRDefault="00F64EC0">
      <w:pPr>
        <w:tabs>
          <w:tab w:val="left" w:pos="2448"/>
        </w:tabs>
        <w:spacing w:line="380" w:lineRule="exact"/>
        <w:ind w:left="85"/>
        <w:jc w:val="both"/>
        <w:rPr>
          <w:sz w:val="20"/>
          <w:szCs w:val="20"/>
          <w:lang w:val="el-GR"/>
        </w:rPr>
      </w:pPr>
      <w:r>
        <w:rPr>
          <w:sz w:val="20"/>
          <w:szCs w:val="20"/>
          <w:lang w:val="el-GR"/>
        </w:rPr>
        <w:t>Ημερομηνία γέννησης</w:t>
      </w:r>
      <w:r>
        <w:rPr>
          <w:position w:val="6"/>
          <w:sz w:val="20"/>
          <w:szCs w:val="20"/>
          <w:lang w:val="el-GR"/>
        </w:rPr>
        <w:t>(2)</w:t>
      </w:r>
      <w:r>
        <w:rPr>
          <w:sz w:val="20"/>
          <w:szCs w:val="20"/>
          <w:lang w:val="el-GR"/>
        </w:rPr>
        <w:t xml:space="preserve">: </w:t>
      </w:r>
      <w:r>
        <w:rPr>
          <w:sz w:val="20"/>
          <w:szCs w:val="20"/>
          <w:lang w:val="el-GR"/>
        </w:rPr>
        <w:tab/>
      </w:r>
    </w:p>
    <w:p w:rsidR="00F64EC0" w:rsidRDefault="00F64EC0">
      <w:pPr>
        <w:tabs>
          <w:tab w:val="left" w:pos="2448"/>
        </w:tabs>
        <w:spacing w:line="400" w:lineRule="exact"/>
        <w:ind w:left="85"/>
        <w:jc w:val="both"/>
        <w:rPr>
          <w:sz w:val="20"/>
          <w:szCs w:val="20"/>
          <w:lang w:val="el-GR"/>
        </w:rPr>
      </w:pPr>
      <w:r>
        <w:rPr>
          <w:sz w:val="20"/>
          <w:szCs w:val="20"/>
          <w:lang w:val="el-GR"/>
        </w:rPr>
        <w:t>Τόπος Γέννησης:</w:t>
      </w:r>
      <w:r>
        <w:rPr>
          <w:sz w:val="20"/>
          <w:szCs w:val="20"/>
          <w:lang w:val="el-GR"/>
        </w:rPr>
        <w:tab/>
      </w:r>
    </w:p>
    <w:p w:rsidR="00F64EC0" w:rsidRDefault="00F64EC0">
      <w:pPr>
        <w:tabs>
          <w:tab w:val="left" w:pos="2448"/>
          <w:tab w:val="left" w:pos="5477"/>
          <w:tab w:val="left" w:pos="6197"/>
        </w:tabs>
        <w:spacing w:line="420" w:lineRule="exact"/>
        <w:ind w:left="85"/>
        <w:jc w:val="both"/>
        <w:rPr>
          <w:sz w:val="20"/>
          <w:szCs w:val="20"/>
          <w:lang w:val="el-GR"/>
        </w:rPr>
      </w:pPr>
      <w:r>
        <w:rPr>
          <w:sz w:val="20"/>
          <w:szCs w:val="20"/>
          <w:lang w:val="el-GR"/>
        </w:rPr>
        <w:t xml:space="preserve">Αριθμός Δελτίου Ταυτότητας:                                                 </w:t>
      </w:r>
      <w:proofErr w:type="spellStart"/>
      <w:r>
        <w:rPr>
          <w:sz w:val="20"/>
          <w:szCs w:val="20"/>
          <w:lang w:val="el-GR"/>
        </w:rPr>
        <w:t>Τηλ</w:t>
      </w:r>
      <w:proofErr w:type="spellEnd"/>
      <w:r>
        <w:rPr>
          <w:sz w:val="20"/>
          <w:szCs w:val="20"/>
          <w:lang w:val="el-GR"/>
        </w:rPr>
        <w:t>:</w:t>
      </w:r>
      <w:r>
        <w:rPr>
          <w:sz w:val="20"/>
          <w:szCs w:val="20"/>
          <w:lang w:val="el-GR"/>
        </w:rPr>
        <w:tab/>
      </w:r>
    </w:p>
    <w:p w:rsidR="00F64EC0" w:rsidRDefault="00F64EC0">
      <w:pPr>
        <w:tabs>
          <w:tab w:val="left" w:pos="1697"/>
          <w:tab w:val="left" w:pos="4397"/>
          <w:tab w:val="left" w:pos="5117"/>
          <w:tab w:val="left" w:pos="7277"/>
          <w:tab w:val="left" w:pos="7997"/>
          <w:tab w:val="left" w:pos="8537"/>
          <w:tab w:val="left" w:pos="9077"/>
        </w:tabs>
        <w:spacing w:line="380" w:lineRule="exact"/>
        <w:ind w:left="85"/>
        <w:jc w:val="both"/>
        <w:rPr>
          <w:sz w:val="20"/>
          <w:szCs w:val="20"/>
          <w:lang w:val="el-GR"/>
        </w:rPr>
      </w:pPr>
      <w:r>
        <w:rPr>
          <w:sz w:val="20"/>
          <w:szCs w:val="20"/>
          <w:lang w:val="el-GR"/>
        </w:rPr>
        <w:t xml:space="preserve">Τόπος Κατοικίας:                                              </w:t>
      </w:r>
      <w:r>
        <w:rPr>
          <w:sz w:val="20"/>
          <w:szCs w:val="20"/>
        </w:rPr>
        <w:t>O</w:t>
      </w:r>
      <w:proofErr w:type="spellStart"/>
      <w:r>
        <w:rPr>
          <w:sz w:val="20"/>
          <w:szCs w:val="20"/>
          <w:lang w:val="el-GR"/>
        </w:rPr>
        <w:t>δός</w:t>
      </w:r>
      <w:proofErr w:type="spellEnd"/>
      <w:r>
        <w:rPr>
          <w:sz w:val="20"/>
          <w:szCs w:val="20"/>
          <w:lang w:val="el-GR"/>
        </w:rPr>
        <w:t xml:space="preserve">:                                           </w:t>
      </w:r>
      <w:proofErr w:type="spellStart"/>
      <w:r>
        <w:rPr>
          <w:sz w:val="20"/>
          <w:szCs w:val="20"/>
          <w:lang w:val="el-GR"/>
        </w:rPr>
        <w:t>Αριθ</w:t>
      </w:r>
      <w:proofErr w:type="spellEnd"/>
      <w:r>
        <w:rPr>
          <w:sz w:val="20"/>
          <w:szCs w:val="20"/>
          <w:lang w:val="el-GR"/>
        </w:rPr>
        <w:t>:                                          ΤΚ:</w:t>
      </w:r>
      <w:r>
        <w:rPr>
          <w:sz w:val="20"/>
          <w:szCs w:val="20"/>
          <w:lang w:val="el-GR"/>
        </w:rPr>
        <w:tab/>
      </w:r>
    </w:p>
    <w:p w:rsidR="00F64EC0" w:rsidRDefault="00F64EC0">
      <w:pPr>
        <w:spacing w:line="400" w:lineRule="exact"/>
        <w:ind w:left="85"/>
        <w:jc w:val="both"/>
        <w:rPr>
          <w:sz w:val="20"/>
          <w:szCs w:val="20"/>
          <w:lang w:val="el-GR"/>
        </w:rPr>
      </w:pPr>
      <w:r>
        <w:rPr>
          <w:sz w:val="20"/>
          <w:szCs w:val="20"/>
          <w:lang w:val="el-GR"/>
        </w:rPr>
        <w:tab/>
      </w:r>
      <w:r>
        <w:rPr>
          <w:sz w:val="20"/>
          <w:szCs w:val="20"/>
          <w:lang w:val="el-GR"/>
        </w:rPr>
        <w:tab/>
      </w:r>
      <w:r>
        <w:rPr>
          <w:sz w:val="20"/>
          <w:szCs w:val="20"/>
          <w:lang w:val="el-GR"/>
        </w:rPr>
        <w:tab/>
      </w:r>
      <w:r>
        <w:rPr>
          <w:sz w:val="20"/>
          <w:szCs w:val="20"/>
          <w:lang w:val="el-GR"/>
        </w:rPr>
        <w:tab/>
      </w:r>
      <w:r>
        <w:rPr>
          <w:sz w:val="20"/>
          <w:szCs w:val="20"/>
          <w:lang w:val="el-GR"/>
        </w:rPr>
        <w:tab/>
      </w:r>
      <w:r>
        <w:rPr>
          <w:sz w:val="20"/>
          <w:szCs w:val="20"/>
          <w:lang w:val="el-GR"/>
        </w:rPr>
        <w:tab/>
        <w:t xml:space="preserve">             Δ/</w:t>
      </w:r>
      <w:proofErr w:type="spellStart"/>
      <w:r>
        <w:rPr>
          <w:sz w:val="20"/>
          <w:szCs w:val="20"/>
          <w:lang w:val="el-GR"/>
        </w:rPr>
        <w:t>νση</w:t>
      </w:r>
      <w:proofErr w:type="spellEnd"/>
      <w:r>
        <w:rPr>
          <w:sz w:val="20"/>
          <w:szCs w:val="20"/>
          <w:lang w:val="el-GR"/>
        </w:rPr>
        <w:t xml:space="preserve"> Ηλεκτρ.</w:t>
      </w:r>
    </w:p>
    <w:p w:rsidR="00F64EC0" w:rsidRDefault="00F64EC0">
      <w:pPr>
        <w:tabs>
          <w:tab w:val="left" w:pos="1697"/>
          <w:tab w:val="left" w:pos="4397"/>
          <w:tab w:val="left" w:pos="5117"/>
          <w:tab w:val="left" w:pos="7277"/>
          <w:tab w:val="left" w:pos="7997"/>
          <w:tab w:val="left" w:pos="8537"/>
          <w:tab w:val="left" w:pos="9077"/>
        </w:tabs>
        <w:spacing w:line="260" w:lineRule="exact"/>
        <w:ind w:left="85"/>
        <w:jc w:val="both"/>
        <w:rPr>
          <w:sz w:val="20"/>
          <w:szCs w:val="20"/>
          <w:lang w:val="el-GR"/>
        </w:rPr>
      </w:pPr>
      <w:r>
        <w:rPr>
          <w:sz w:val="20"/>
          <w:szCs w:val="20"/>
          <w:lang w:val="el-GR"/>
        </w:rPr>
        <w:t xml:space="preserve">                                                                                             Ταχυδρομείου</w:t>
      </w:r>
    </w:p>
    <w:p w:rsidR="00F64EC0" w:rsidRDefault="00F64EC0">
      <w:pPr>
        <w:tabs>
          <w:tab w:val="left" w:pos="1697"/>
          <w:tab w:val="left" w:pos="4397"/>
          <w:tab w:val="left" w:pos="5117"/>
          <w:tab w:val="left" w:pos="7277"/>
          <w:tab w:val="left" w:pos="7997"/>
          <w:tab w:val="left" w:pos="8537"/>
          <w:tab w:val="left" w:pos="9077"/>
        </w:tabs>
        <w:spacing w:line="260" w:lineRule="exact"/>
        <w:ind w:left="85"/>
        <w:jc w:val="both"/>
        <w:rPr>
          <w:sz w:val="20"/>
          <w:szCs w:val="20"/>
          <w:lang w:val="el-GR"/>
        </w:rPr>
      </w:pPr>
      <w:r>
        <w:rPr>
          <w:sz w:val="20"/>
          <w:szCs w:val="20"/>
          <w:lang w:val="el-GR"/>
        </w:rPr>
        <w:t xml:space="preserve">   </w:t>
      </w:r>
      <w:proofErr w:type="spellStart"/>
      <w:r>
        <w:rPr>
          <w:sz w:val="20"/>
          <w:szCs w:val="20"/>
          <w:lang w:val="el-GR"/>
        </w:rPr>
        <w:t>Αρ</w:t>
      </w:r>
      <w:proofErr w:type="spellEnd"/>
      <w:r>
        <w:rPr>
          <w:sz w:val="20"/>
          <w:szCs w:val="20"/>
          <w:lang w:val="el-GR"/>
        </w:rPr>
        <w:t xml:space="preserve">. </w:t>
      </w:r>
      <w:proofErr w:type="spellStart"/>
      <w:r>
        <w:rPr>
          <w:sz w:val="20"/>
          <w:szCs w:val="20"/>
          <w:lang w:val="el-GR"/>
        </w:rPr>
        <w:t>Τηλεομοιοτύπου</w:t>
      </w:r>
      <w:proofErr w:type="spellEnd"/>
      <w:r>
        <w:rPr>
          <w:sz w:val="20"/>
          <w:szCs w:val="20"/>
          <w:lang w:val="el-GR"/>
        </w:rPr>
        <w:t xml:space="preserve"> (</w:t>
      </w:r>
      <w:r>
        <w:rPr>
          <w:sz w:val="20"/>
          <w:szCs w:val="20"/>
        </w:rPr>
        <w:t>Fax</w:t>
      </w:r>
      <w:r>
        <w:rPr>
          <w:sz w:val="20"/>
          <w:szCs w:val="20"/>
          <w:lang w:val="el-GR"/>
        </w:rPr>
        <w:t>):                                   (Ε</w:t>
      </w:r>
      <w:r>
        <w:rPr>
          <w:sz w:val="20"/>
          <w:szCs w:val="20"/>
        </w:rPr>
        <w:t>mail</w:t>
      </w:r>
      <w:r>
        <w:rPr>
          <w:sz w:val="20"/>
          <w:szCs w:val="20"/>
          <w:lang w:val="el-GR"/>
        </w:rPr>
        <w:t>):</w:t>
      </w:r>
      <w:r>
        <w:rPr>
          <w:sz w:val="20"/>
          <w:szCs w:val="20"/>
          <w:lang w:val="el-GR"/>
        </w:rPr>
        <w:tab/>
        <w:t xml:space="preserve"> </w:t>
      </w:r>
    </w:p>
    <w:p w:rsidR="00F64EC0" w:rsidRDefault="00F64EC0">
      <w:pPr>
        <w:pStyle w:val="YPOKEFALAIO1"/>
        <w:spacing w:line="220" w:lineRule="exact"/>
        <w:rPr>
          <w:lang w:val="el-GR"/>
        </w:rPr>
      </w:pPr>
    </w:p>
    <w:p w:rsidR="00F64EC0" w:rsidRDefault="00F64EC0">
      <w:pPr>
        <w:spacing w:before="113" w:line="220" w:lineRule="exact"/>
        <w:ind w:firstLine="227"/>
        <w:jc w:val="both"/>
        <w:rPr>
          <w:sz w:val="20"/>
          <w:szCs w:val="20"/>
          <w:lang w:val="el-GR"/>
        </w:rPr>
      </w:pPr>
      <w:r>
        <w:rPr>
          <w:sz w:val="20"/>
          <w:szCs w:val="20"/>
          <w:lang w:val="el-GR"/>
        </w:rPr>
        <w:t xml:space="preserve">Με ατομική μου ευθύνη και γνωρίζοντας τις κυρώσεις </w:t>
      </w:r>
      <w:r>
        <w:rPr>
          <w:position w:val="6"/>
          <w:sz w:val="20"/>
          <w:szCs w:val="20"/>
          <w:lang w:val="el-GR"/>
        </w:rPr>
        <w:t>(3)</w:t>
      </w:r>
      <w:r>
        <w:rPr>
          <w:sz w:val="20"/>
          <w:szCs w:val="20"/>
          <w:lang w:val="el-GR"/>
        </w:rPr>
        <w:t xml:space="preserve">, που προβλέπονται από τις διατάξεις της παρ. 6 του άρθρου 22 του Ν. 1599/1986, δηλώνω ότι: δεν έχω καταδικασθεί τελεσίδικα για κανένα από τα αδικήματα που αναφέρονται στις διατάξεις του άρθρου 1 παρ. 2 του </w:t>
      </w:r>
      <w:proofErr w:type="spellStart"/>
      <w:r>
        <w:rPr>
          <w:sz w:val="20"/>
          <w:szCs w:val="20"/>
          <w:lang w:val="el-GR"/>
        </w:rPr>
        <w:t>πδ</w:t>
      </w:r>
      <w:proofErr w:type="spellEnd"/>
      <w:r>
        <w:rPr>
          <w:sz w:val="20"/>
          <w:szCs w:val="20"/>
          <w:lang w:val="el-GR"/>
        </w:rPr>
        <w:t xml:space="preserve"> 180/1979,  όπως αυτό ισχύει».</w:t>
      </w:r>
    </w:p>
    <w:p w:rsidR="00F64EC0" w:rsidRDefault="00F64EC0">
      <w:pPr>
        <w:spacing w:line="140" w:lineRule="exact"/>
        <w:jc w:val="right"/>
        <w:rPr>
          <w:sz w:val="20"/>
          <w:szCs w:val="20"/>
          <w:lang w:val="el-GR"/>
        </w:rPr>
      </w:pPr>
      <w:r>
        <w:rPr>
          <w:sz w:val="20"/>
          <w:szCs w:val="20"/>
          <w:lang w:val="el-GR"/>
        </w:rPr>
        <w:t>Ημερομηνία: ……….20……</w:t>
      </w:r>
    </w:p>
    <w:p w:rsidR="00F64EC0" w:rsidRDefault="00F64EC0">
      <w:pPr>
        <w:jc w:val="right"/>
        <w:rPr>
          <w:sz w:val="20"/>
          <w:szCs w:val="20"/>
          <w:lang w:val="el-GR"/>
        </w:rPr>
      </w:pPr>
    </w:p>
    <w:p w:rsidR="00F64EC0" w:rsidRDefault="00F64EC0">
      <w:pPr>
        <w:jc w:val="right"/>
        <w:rPr>
          <w:sz w:val="20"/>
          <w:szCs w:val="20"/>
          <w:lang w:val="el-GR"/>
        </w:rPr>
      </w:pPr>
      <w:r>
        <w:rPr>
          <w:sz w:val="20"/>
          <w:szCs w:val="20"/>
        </w:rPr>
        <w:t>O</w:t>
      </w:r>
      <w:r>
        <w:rPr>
          <w:sz w:val="20"/>
          <w:szCs w:val="20"/>
          <w:lang w:val="el-GR"/>
        </w:rPr>
        <w:t xml:space="preserve"> – Η Δηλ.</w:t>
      </w:r>
    </w:p>
    <w:p w:rsidR="00F64EC0" w:rsidRDefault="00F64EC0">
      <w:pPr>
        <w:ind w:firstLine="283"/>
        <w:jc w:val="right"/>
        <w:rPr>
          <w:sz w:val="20"/>
          <w:szCs w:val="20"/>
          <w:lang w:val="el-GR"/>
        </w:rPr>
      </w:pPr>
    </w:p>
    <w:p w:rsidR="00F64EC0" w:rsidRDefault="00F64EC0">
      <w:pPr>
        <w:ind w:firstLine="283"/>
        <w:jc w:val="right"/>
        <w:rPr>
          <w:sz w:val="20"/>
          <w:szCs w:val="20"/>
          <w:lang w:val="el-GR"/>
        </w:rPr>
      </w:pPr>
      <w:r>
        <w:rPr>
          <w:sz w:val="20"/>
          <w:szCs w:val="20"/>
          <w:lang w:val="el-GR"/>
        </w:rPr>
        <w:t>(Υπογραφή)</w:t>
      </w:r>
    </w:p>
    <w:p w:rsidR="00F64EC0" w:rsidRDefault="00F64EC0">
      <w:pPr>
        <w:spacing w:before="227" w:line="200" w:lineRule="exact"/>
        <w:jc w:val="both"/>
        <w:rPr>
          <w:sz w:val="18"/>
          <w:szCs w:val="18"/>
          <w:lang w:val="el-GR"/>
        </w:rPr>
      </w:pPr>
    </w:p>
    <w:p w:rsidR="00F64EC0" w:rsidRDefault="00F64EC0">
      <w:pPr>
        <w:spacing w:before="227" w:line="200" w:lineRule="exact"/>
        <w:jc w:val="both"/>
        <w:rPr>
          <w:sz w:val="18"/>
          <w:szCs w:val="18"/>
          <w:lang w:val="el-GR"/>
        </w:rPr>
      </w:pPr>
      <w:r>
        <w:rPr>
          <w:sz w:val="18"/>
          <w:szCs w:val="18"/>
          <w:lang w:val="el-GR"/>
        </w:rPr>
        <w:t>(1) Αναγράφεται από τον ενδιαφερόμενο πολίτη ή Αρχή ή η Υπηρεσία του δημόσιου τομέα, που απευθύνεται η αίτηση.</w:t>
      </w:r>
    </w:p>
    <w:p w:rsidR="00F64EC0" w:rsidRDefault="00F64EC0">
      <w:pPr>
        <w:spacing w:line="200" w:lineRule="exact"/>
        <w:jc w:val="both"/>
        <w:rPr>
          <w:sz w:val="18"/>
          <w:szCs w:val="18"/>
          <w:lang w:val="el-GR"/>
        </w:rPr>
      </w:pPr>
      <w:r>
        <w:rPr>
          <w:sz w:val="18"/>
          <w:szCs w:val="18"/>
          <w:lang w:val="el-GR"/>
        </w:rPr>
        <w:t xml:space="preserve">(2) Αναγράφεται ολογράφως. </w:t>
      </w:r>
    </w:p>
    <w:p w:rsidR="00F64EC0" w:rsidRDefault="00F64EC0">
      <w:pPr>
        <w:spacing w:line="200" w:lineRule="exact"/>
        <w:jc w:val="both"/>
        <w:rPr>
          <w:lang w:val="el-GR"/>
        </w:rPr>
      </w:pPr>
      <w:r>
        <w:rPr>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64EC0" w:rsidRDefault="00F64EC0">
      <w:pPr>
        <w:pStyle w:val="YPOKEFALAIO1"/>
        <w:rPr>
          <w:lang w:val="el-GR"/>
        </w:rPr>
      </w:pPr>
      <w:r>
        <w:rPr>
          <w:lang w:val="el-GR"/>
        </w:rPr>
        <w:t xml:space="preserve">3. Αίτηση για αντικατάσταση άδειας ίδρυσης και λειτουργίας καταστήματος </w:t>
      </w:r>
      <w:r>
        <w:rPr>
          <w:lang w:val="el-GR"/>
        </w:rPr>
        <w:br/>
        <w:t>υγειονομικού ενδιαφέροντος</w:t>
      </w:r>
    </w:p>
    <w:p w:rsidR="000B4400" w:rsidRPr="007B20FB" w:rsidRDefault="00F64EC0">
      <w:pPr>
        <w:tabs>
          <w:tab w:val="left" w:pos="1284"/>
          <w:tab w:val="left" w:pos="3674"/>
        </w:tabs>
        <w:spacing w:before="113" w:line="260" w:lineRule="exact"/>
        <w:ind w:firstLine="283"/>
        <w:rPr>
          <w:rFonts w:ascii="Calibri" w:hAnsi="Calibri"/>
          <w:lang w:val="el-GR"/>
        </w:rPr>
      </w:pPr>
      <w:r>
        <w:rPr>
          <w:lang w:val="el-GR"/>
        </w:rPr>
        <w:tab/>
      </w:r>
    </w:p>
    <w:p w:rsidR="000B4400" w:rsidRPr="007B20FB" w:rsidRDefault="000B4400">
      <w:pPr>
        <w:tabs>
          <w:tab w:val="left" w:pos="1284"/>
          <w:tab w:val="left" w:pos="3674"/>
        </w:tabs>
        <w:spacing w:before="113" w:line="260" w:lineRule="exact"/>
        <w:ind w:firstLine="283"/>
        <w:rPr>
          <w:rFonts w:ascii="Calibri" w:hAnsi="Calibri"/>
          <w:lang w:val="el-GR"/>
        </w:rPr>
      </w:pPr>
    </w:p>
    <w:p w:rsidR="000B4400" w:rsidRPr="007B20FB" w:rsidRDefault="000B4400">
      <w:pPr>
        <w:tabs>
          <w:tab w:val="left" w:pos="1284"/>
          <w:tab w:val="left" w:pos="3674"/>
        </w:tabs>
        <w:spacing w:before="113" w:line="260" w:lineRule="exact"/>
        <w:ind w:firstLine="283"/>
        <w:rPr>
          <w:rFonts w:ascii="Calibri" w:hAnsi="Calibri"/>
          <w:lang w:val="el-GR"/>
        </w:rPr>
      </w:pPr>
    </w:p>
    <w:p w:rsidR="000B4400" w:rsidRPr="007B20FB" w:rsidRDefault="000B4400">
      <w:pPr>
        <w:tabs>
          <w:tab w:val="left" w:pos="1284"/>
          <w:tab w:val="left" w:pos="3674"/>
        </w:tabs>
        <w:spacing w:before="113" w:line="260" w:lineRule="exact"/>
        <w:ind w:firstLine="283"/>
        <w:rPr>
          <w:rFonts w:ascii="Calibri" w:hAnsi="Calibri"/>
          <w:lang w:val="el-GR"/>
        </w:rPr>
      </w:pPr>
    </w:p>
    <w:p w:rsidR="000B4400" w:rsidRPr="007B20FB" w:rsidRDefault="000B4400">
      <w:pPr>
        <w:tabs>
          <w:tab w:val="left" w:pos="1284"/>
          <w:tab w:val="left" w:pos="3674"/>
        </w:tabs>
        <w:spacing w:before="113" w:line="260" w:lineRule="exact"/>
        <w:ind w:firstLine="283"/>
        <w:rPr>
          <w:rFonts w:ascii="Calibri" w:hAnsi="Calibri"/>
          <w:lang w:val="el-GR"/>
        </w:rPr>
      </w:pPr>
    </w:p>
    <w:p w:rsidR="000B4400" w:rsidRPr="007B20FB" w:rsidRDefault="000B4400">
      <w:pPr>
        <w:tabs>
          <w:tab w:val="left" w:pos="1284"/>
          <w:tab w:val="left" w:pos="3674"/>
        </w:tabs>
        <w:spacing w:before="113" w:line="260" w:lineRule="exact"/>
        <w:ind w:firstLine="283"/>
        <w:rPr>
          <w:rFonts w:ascii="Calibri" w:hAnsi="Calibri"/>
          <w:lang w:val="el-GR"/>
        </w:rPr>
      </w:pPr>
    </w:p>
    <w:p w:rsidR="00F64EC0" w:rsidRPr="007B20FB" w:rsidRDefault="00F64EC0">
      <w:pPr>
        <w:tabs>
          <w:tab w:val="left" w:pos="1284"/>
          <w:tab w:val="left" w:pos="3674"/>
        </w:tabs>
        <w:spacing w:before="113" w:line="260" w:lineRule="exact"/>
        <w:ind w:firstLine="283"/>
        <w:rPr>
          <w:rFonts w:ascii="Calibri" w:hAnsi="Calibri"/>
          <w:sz w:val="22"/>
          <w:szCs w:val="22"/>
          <w:lang w:val="el-GR"/>
        </w:rPr>
      </w:pPr>
      <w:r>
        <w:rPr>
          <w:lang w:val="el-GR"/>
        </w:rPr>
        <w:lastRenderedPageBreak/>
        <w:t xml:space="preserve">Α Ι Τ Η Σ Η </w:t>
      </w:r>
      <w:r>
        <w:rPr>
          <w:sz w:val="22"/>
          <w:szCs w:val="22"/>
          <w:lang w:val="el-GR"/>
        </w:rPr>
        <w:tab/>
        <w:t>ΠΡ</w:t>
      </w:r>
      <w:r>
        <w:rPr>
          <w:sz w:val="22"/>
          <w:szCs w:val="22"/>
        </w:rPr>
        <w:t>O</w:t>
      </w:r>
      <w:r>
        <w:rPr>
          <w:sz w:val="22"/>
          <w:szCs w:val="22"/>
          <w:lang w:val="el-GR"/>
        </w:rPr>
        <w:t>Σ Το Δήμο / Κοινότητα ...............................................................................</w:t>
      </w:r>
    </w:p>
    <w:p w:rsidR="000B4400" w:rsidRPr="007B20FB" w:rsidRDefault="000B4400">
      <w:pPr>
        <w:tabs>
          <w:tab w:val="left" w:pos="1284"/>
          <w:tab w:val="left" w:pos="3674"/>
        </w:tabs>
        <w:spacing w:before="113" w:line="260" w:lineRule="exact"/>
        <w:ind w:firstLine="283"/>
        <w:rPr>
          <w:rFonts w:ascii="Calibri" w:hAnsi="Calibri"/>
          <w:sz w:val="22"/>
          <w:szCs w:val="22"/>
          <w:lang w:val="el-GR"/>
        </w:rPr>
      </w:pPr>
    </w:p>
    <w:p w:rsidR="00F64EC0" w:rsidRDefault="00F64EC0">
      <w:pPr>
        <w:tabs>
          <w:tab w:val="left" w:leader="dot" w:pos="3223"/>
        </w:tabs>
        <w:spacing w:before="113" w:line="20" w:lineRule="exact"/>
        <w:jc w:val="both"/>
        <w:rPr>
          <w:sz w:val="20"/>
          <w:szCs w:val="20"/>
          <w:lang w:val="el-GR"/>
        </w:rPr>
      </w:pPr>
      <w:r>
        <w:rPr>
          <w:sz w:val="20"/>
          <w:szCs w:val="20"/>
          <w:lang w:val="el-GR"/>
        </w:rPr>
        <w:t>Α.   ΦΥΣΙΚ</w:t>
      </w:r>
      <w:r>
        <w:rPr>
          <w:sz w:val="20"/>
          <w:szCs w:val="20"/>
        </w:rPr>
        <w:t>O</w:t>
      </w:r>
      <w:r>
        <w:rPr>
          <w:sz w:val="20"/>
          <w:szCs w:val="20"/>
          <w:lang w:val="el-GR"/>
        </w:rPr>
        <w:t xml:space="preserve"> ΠΡ</w:t>
      </w:r>
      <w:r>
        <w:rPr>
          <w:sz w:val="20"/>
          <w:szCs w:val="20"/>
        </w:rPr>
        <w:t>O</w:t>
      </w:r>
      <w:r>
        <w:rPr>
          <w:sz w:val="20"/>
          <w:szCs w:val="20"/>
          <w:lang w:val="el-GR"/>
        </w:rPr>
        <w:t>ΣΩΠ</w:t>
      </w:r>
      <w:r>
        <w:rPr>
          <w:sz w:val="20"/>
          <w:szCs w:val="20"/>
        </w:rPr>
        <w:t>O</w:t>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ΕΠΩΝΥΜ</w:t>
      </w:r>
      <w:r>
        <w:rPr>
          <w:sz w:val="20"/>
          <w:szCs w:val="20"/>
        </w:rPr>
        <w:t>O</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rPr>
        <w:t>O</w:t>
      </w:r>
      <w:r>
        <w:rPr>
          <w:sz w:val="20"/>
          <w:szCs w:val="20"/>
          <w:lang w:val="el-GR"/>
        </w:rPr>
        <w:t>Ν</w:t>
      </w:r>
      <w:r>
        <w:rPr>
          <w:sz w:val="20"/>
          <w:szCs w:val="20"/>
        </w:rPr>
        <w:t>O</w:t>
      </w:r>
      <w:r>
        <w:rPr>
          <w:sz w:val="20"/>
          <w:szCs w:val="20"/>
          <w:lang w:val="el-GR"/>
        </w:rPr>
        <w:t>ΜΑ</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rPr>
        <w:t>O</w:t>
      </w:r>
      <w:r>
        <w:rPr>
          <w:sz w:val="20"/>
          <w:szCs w:val="20"/>
          <w:lang w:val="el-GR"/>
        </w:rPr>
        <w:t>Ν. ΠΑΤΡ</w:t>
      </w:r>
      <w:r>
        <w:rPr>
          <w:sz w:val="20"/>
          <w:szCs w:val="20"/>
        </w:rPr>
        <w:t>O</w:t>
      </w:r>
      <w:r>
        <w:rPr>
          <w:sz w:val="20"/>
          <w:szCs w:val="20"/>
          <w:lang w:val="el-GR"/>
        </w:rPr>
        <w:t>Σ</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ΕΤ</w:t>
      </w:r>
      <w:r>
        <w:rPr>
          <w:sz w:val="20"/>
          <w:szCs w:val="20"/>
        </w:rPr>
        <w:t>O</w:t>
      </w:r>
      <w:r>
        <w:rPr>
          <w:sz w:val="20"/>
          <w:szCs w:val="20"/>
          <w:lang w:val="el-GR"/>
        </w:rPr>
        <w:t>Σ ΓΕΝΝΗΣΗΣ</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w:t>
      </w:r>
      <w:r>
        <w:rPr>
          <w:sz w:val="20"/>
          <w:szCs w:val="20"/>
        </w:rPr>
        <w:t>O</w:t>
      </w:r>
      <w:r>
        <w:rPr>
          <w:sz w:val="20"/>
          <w:szCs w:val="20"/>
          <w:lang w:val="el-GR"/>
        </w:rPr>
        <w:t>Π</w:t>
      </w:r>
      <w:r>
        <w:rPr>
          <w:sz w:val="20"/>
          <w:szCs w:val="20"/>
        </w:rPr>
        <w:t>O</w:t>
      </w:r>
      <w:r>
        <w:rPr>
          <w:sz w:val="20"/>
          <w:szCs w:val="20"/>
          <w:lang w:val="el-GR"/>
        </w:rPr>
        <w:t>Σ ΓΕΝΝΗΣΗΣ</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proofErr w:type="spellStart"/>
      <w:r>
        <w:rPr>
          <w:sz w:val="20"/>
          <w:szCs w:val="20"/>
          <w:lang w:val="el-GR"/>
        </w:rPr>
        <w:t>Τοπος</w:t>
      </w:r>
      <w:proofErr w:type="spellEnd"/>
      <w:r>
        <w:rPr>
          <w:sz w:val="20"/>
          <w:szCs w:val="20"/>
          <w:lang w:val="el-GR"/>
        </w:rPr>
        <w:t xml:space="preserve"> Κατοικίας</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Περιοχή</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rPr>
        <w:t>O</w:t>
      </w:r>
      <w:r>
        <w:rPr>
          <w:sz w:val="20"/>
          <w:szCs w:val="20"/>
          <w:lang w:val="el-GR"/>
        </w:rPr>
        <w:t>Δ</w:t>
      </w:r>
      <w:r>
        <w:rPr>
          <w:sz w:val="20"/>
          <w:szCs w:val="20"/>
        </w:rPr>
        <w:t>O</w:t>
      </w:r>
      <w:r>
        <w:rPr>
          <w:sz w:val="20"/>
          <w:szCs w:val="20"/>
          <w:lang w:val="el-GR"/>
        </w:rPr>
        <w:t>Σ</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Τ.Κ.</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proofErr w:type="spellStart"/>
      <w:r>
        <w:rPr>
          <w:sz w:val="20"/>
          <w:szCs w:val="20"/>
          <w:lang w:val="el-GR"/>
        </w:rPr>
        <w:t>Αρ.Δελτ.Ταυτότητας</w:t>
      </w:r>
      <w:proofErr w:type="spellEnd"/>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Α.Φ.Μ.</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ΤΗΛΕΦΩΝ</w:t>
      </w:r>
      <w:r>
        <w:rPr>
          <w:sz w:val="20"/>
          <w:szCs w:val="20"/>
        </w:rPr>
        <w:t>O</w:t>
      </w:r>
      <w:r>
        <w:rPr>
          <w:sz w:val="20"/>
          <w:szCs w:val="20"/>
          <w:lang w:val="el-GR"/>
        </w:rPr>
        <w:tab/>
      </w:r>
    </w:p>
    <w:p w:rsidR="00F64EC0" w:rsidRDefault="00F64EC0">
      <w:pPr>
        <w:tabs>
          <w:tab w:val="left" w:leader="dot" w:pos="3223"/>
        </w:tabs>
        <w:spacing w:before="227" w:line="198" w:lineRule="exact"/>
        <w:jc w:val="both"/>
        <w:rPr>
          <w:sz w:val="20"/>
          <w:szCs w:val="20"/>
          <w:lang w:val="el-GR"/>
        </w:rPr>
      </w:pPr>
      <w:r>
        <w:rPr>
          <w:sz w:val="20"/>
          <w:szCs w:val="20"/>
          <w:lang w:val="el-GR"/>
        </w:rPr>
        <w:t>Β.   Ν</w:t>
      </w:r>
      <w:r>
        <w:rPr>
          <w:sz w:val="20"/>
          <w:szCs w:val="20"/>
        </w:rPr>
        <w:t>O</w:t>
      </w:r>
      <w:r>
        <w:rPr>
          <w:sz w:val="20"/>
          <w:szCs w:val="20"/>
          <w:lang w:val="el-GR"/>
        </w:rPr>
        <w:t>ΜΙΚ</w:t>
      </w:r>
      <w:r>
        <w:rPr>
          <w:sz w:val="20"/>
          <w:szCs w:val="20"/>
        </w:rPr>
        <w:t>O</w:t>
      </w:r>
      <w:r>
        <w:rPr>
          <w:sz w:val="20"/>
          <w:szCs w:val="20"/>
          <w:lang w:val="el-GR"/>
        </w:rPr>
        <w:t xml:space="preserve"> ΠΡ</w:t>
      </w:r>
      <w:r>
        <w:rPr>
          <w:sz w:val="20"/>
          <w:szCs w:val="20"/>
        </w:rPr>
        <w:t>O</w:t>
      </w:r>
      <w:r>
        <w:rPr>
          <w:sz w:val="20"/>
          <w:szCs w:val="20"/>
          <w:lang w:val="el-GR"/>
        </w:rPr>
        <w:t>ΣΩΠ</w:t>
      </w:r>
      <w:r>
        <w:rPr>
          <w:sz w:val="20"/>
          <w:szCs w:val="20"/>
        </w:rPr>
        <w:t>O</w:t>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ΕΠΩΝΥΜΙΑ</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ΕΔΡΑ</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ΕΚΠΡ</w:t>
      </w:r>
      <w:r>
        <w:rPr>
          <w:sz w:val="20"/>
          <w:szCs w:val="20"/>
        </w:rPr>
        <w:t>O</w:t>
      </w:r>
      <w:r>
        <w:rPr>
          <w:sz w:val="20"/>
          <w:szCs w:val="20"/>
          <w:lang w:val="el-GR"/>
        </w:rPr>
        <w:t>ΣΩΠ</w:t>
      </w:r>
      <w:r>
        <w:rPr>
          <w:sz w:val="20"/>
          <w:szCs w:val="20"/>
        </w:rPr>
        <w:t>O</w:t>
      </w:r>
      <w:r>
        <w:rPr>
          <w:sz w:val="20"/>
          <w:szCs w:val="20"/>
          <w:lang w:val="el-GR"/>
        </w:rPr>
        <w:t>Σ</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rPr>
        <w:t>O</w:t>
      </w:r>
      <w:r>
        <w:rPr>
          <w:sz w:val="20"/>
          <w:szCs w:val="20"/>
          <w:lang w:val="el-GR"/>
        </w:rPr>
        <w:t>Ν</w:t>
      </w:r>
      <w:r>
        <w:rPr>
          <w:sz w:val="20"/>
          <w:szCs w:val="20"/>
        </w:rPr>
        <w:t>O</w:t>
      </w:r>
      <w:r>
        <w:rPr>
          <w:sz w:val="20"/>
          <w:szCs w:val="20"/>
          <w:lang w:val="el-GR"/>
        </w:rPr>
        <w:t>ΜΑΤΕΠΩΝΥΜ</w:t>
      </w:r>
      <w:r>
        <w:rPr>
          <w:sz w:val="20"/>
          <w:szCs w:val="20"/>
        </w:rPr>
        <w:t>O</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ΠΑΤΡΩΝΥΜ</w:t>
      </w:r>
      <w:r>
        <w:rPr>
          <w:sz w:val="20"/>
          <w:szCs w:val="20"/>
        </w:rPr>
        <w:t>O</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w:t>
      </w:r>
      <w:r>
        <w:rPr>
          <w:sz w:val="20"/>
          <w:szCs w:val="20"/>
        </w:rPr>
        <w:t>O</w:t>
      </w:r>
      <w:r>
        <w:rPr>
          <w:sz w:val="20"/>
          <w:szCs w:val="20"/>
          <w:lang w:val="el-GR"/>
        </w:rPr>
        <w:t>Π</w:t>
      </w:r>
      <w:r>
        <w:rPr>
          <w:sz w:val="20"/>
          <w:szCs w:val="20"/>
        </w:rPr>
        <w:t>O</w:t>
      </w:r>
      <w:r>
        <w:rPr>
          <w:sz w:val="20"/>
          <w:szCs w:val="20"/>
          <w:lang w:val="el-GR"/>
        </w:rPr>
        <w:t>Σ ΚΑΤ</w:t>
      </w:r>
      <w:r>
        <w:rPr>
          <w:sz w:val="20"/>
          <w:szCs w:val="20"/>
        </w:rPr>
        <w:t>O</w:t>
      </w:r>
      <w:r>
        <w:rPr>
          <w:sz w:val="20"/>
          <w:szCs w:val="20"/>
          <w:lang w:val="el-GR"/>
        </w:rPr>
        <w:t>ΙΚΙΑΣ</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rPr>
        <w:t>O</w:t>
      </w:r>
      <w:r>
        <w:rPr>
          <w:sz w:val="20"/>
          <w:szCs w:val="20"/>
          <w:lang w:val="el-GR"/>
        </w:rPr>
        <w:t>Δ</w:t>
      </w:r>
      <w:r>
        <w:rPr>
          <w:sz w:val="20"/>
          <w:szCs w:val="20"/>
        </w:rPr>
        <w:t>O</w:t>
      </w:r>
      <w:r>
        <w:rPr>
          <w:sz w:val="20"/>
          <w:szCs w:val="20"/>
          <w:lang w:val="el-GR"/>
        </w:rPr>
        <w:t>Σ</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Τ.Κ.</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Α.Δ.Τ.</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Α.Φ.Μ.</w:t>
      </w:r>
      <w:r>
        <w:rPr>
          <w:sz w:val="20"/>
          <w:szCs w:val="20"/>
          <w:lang w:val="el-GR"/>
        </w:rPr>
        <w:tab/>
      </w:r>
    </w:p>
    <w:p w:rsidR="00F64EC0" w:rsidRDefault="00F64EC0">
      <w:pPr>
        <w:tabs>
          <w:tab w:val="left" w:leader="dot" w:pos="3223"/>
        </w:tabs>
        <w:spacing w:before="57" w:line="198" w:lineRule="exact"/>
        <w:ind w:firstLine="283"/>
        <w:jc w:val="both"/>
        <w:rPr>
          <w:sz w:val="20"/>
          <w:szCs w:val="20"/>
          <w:lang w:val="el-GR"/>
        </w:rPr>
      </w:pPr>
      <w:r>
        <w:rPr>
          <w:sz w:val="20"/>
          <w:szCs w:val="20"/>
          <w:lang w:val="el-GR"/>
        </w:rPr>
        <w:t>ΤΗΛΕΦΩΝ</w:t>
      </w:r>
      <w:r>
        <w:rPr>
          <w:sz w:val="20"/>
          <w:szCs w:val="20"/>
        </w:rPr>
        <w:t>O</w:t>
      </w:r>
      <w:r>
        <w:rPr>
          <w:sz w:val="20"/>
          <w:szCs w:val="20"/>
          <w:lang w:val="el-GR"/>
        </w:rPr>
        <w:tab/>
      </w:r>
      <w:r>
        <w:rPr>
          <w:sz w:val="20"/>
          <w:szCs w:val="20"/>
          <w:lang w:val="el-GR"/>
        </w:rPr>
        <w:tab/>
      </w:r>
    </w:p>
    <w:p w:rsidR="00F64EC0" w:rsidRDefault="00F64EC0">
      <w:pPr>
        <w:pStyle w:val="YPOKEFALAIO1"/>
        <w:rPr>
          <w:lang w:val="el-GR"/>
        </w:rPr>
      </w:pPr>
    </w:p>
    <w:p w:rsidR="00F64EC0" w:rsidRDefault="00F64EC0">
      <w:pPr>
        <w:spacing w:before="57" w:line="220" w:lineRule="exact"/>
        <w:jc w:val="both"/>
        <w:rPr>
          <w:rFonts w:ascii="PFPremier-LightItalic" w:hAnsi="PFPremier-LightItalic" w:cs="PFPremier-LightItalic"/>
          <w:sz w:val="20"/>
          <w:szCs w:val="20"/>
          <w:lang w:val="el-GR"/>
        </w:rPr>
      </w:pPr>
      <w:r>
        <w:rPr>
          <w:sz w:val="20"/>
          <w:szCs w:val="20"/>
          <w:lang w:val="el-GR"/>
        </w:rPr>
        <w:t>Παρακαλώ να προβείτε σε αντικατάσταση της άδειας ίδρυσης και λειτουργίας του καταστήματος</w:t>
      </w:r>
      <w:r>
        <w:rPr>
          <w:position w:val="6"/>
          <w:sz w:val="20"/>
          <w:szCs w:val="20"/>
          <w:lang w:val="el-GR"/>
        </w:rPr>
        <w:t>131</w:t>
      </w:r>
      <w:r>
        <w:rPr>
          <w:sz w:val="20"/>
          <w:szCs w:val="20"/>
          <w:lang w:val="el-GR"/>
        </w:rPr>
        <w:t xml:space="preserve"> ................……… που βρίσκεται στην οδό ............................................................................……αρ. ......... της περιοχής………………… ………….............. με αριθμό άδειας…………… λόγω</w:t>
      </w:r>
      <w:r>
        <w:rPr>
          <w:position w:val="6"/>
          <w:sz w:val="20"/>
          <w:szCs w:val="20"/>
          <w:lang w:val="el-GR"/>
        </w:rPr>
        <w:t>132</w:t>
      </w:r>
      <w:r>
        <w:rPr>
          <w:sz w:val="20"/>
          <w:szCs w:val="20"/>
          <w:lang w:val="el-GR"/>
        </w:rPr>
        <w:t xml:space="preserve"> …………………</w:t>
      </w:r>
      <w:r>
        <w:rPr>
          <w:rFonts w:ascii="PFPremier-LightItalic" w:hAnsi="PFPremier-LightItalic" w:cs="PFPremier-LightItalic"/>
          <w:sz w:val="20"/>
          <w:szCs w:val="20"/>
          <w:lang w:val="el-GR"/>
        </w:rPr>
        <w:t xml:space="preserve">…… </w:t>
      </w:r>
      <w:r>
        <w:rPr>
          <w:sz w:val="20"/>
          <w:szCs w:val="20"/>
          <w:lang w:val="el-GR"/>
        </w:rPr>
        <w:t>βάσει της ΚΥΑ 10551/07.</w:t>
      </w:r>
    </w:p>
    <w:p w:rsidR="00F64EC0" w:rsidRDefault="00F64EC0">
      <w:pPr>
        <w:spacing w:before="57" w:line="220" w:lineRule="exact"/>
        <w:jc w:val="both"/>
        <w:rPr>
          <w:sz w:val="20"/>
          <w:szCs w:val="20"/>
          <w:lang w:val="el-GR"/>
        </w:rPr>
      </w:pPr>
      <w:r>
        <w:rPr>
          <w:sz w:val="20"/>
          <w:szCs w:val="20"/>
          <w:lang w:val="el-GR"/>
        </w:rPr>
        <w:t>Συνημμένα υποβάλλω:</w:t>
      </w:r>
    </w:p>
    <w:p w:rsidR="00F64EC0" w:rsidRDefault="00F64EC0">
      <w:pPr>
        <w:spacing w:before="57" w:line="220" w:lineRule="exact"/>
        <w:jc w:val="both"/>
        <w:rPr>
          <w:sz w:val="20"/>
          <w:szCs w:val="20"/>
          <w:lang w:val="el-GR"/>
        </w:rPr>
      </w:pPr>
      <w:r>
        <w:rPr>
          <w:sz w:val="20"/>
          <w:szCs w:val="20"/>
          <w:lang w:val="el-GR"/>
        </w:rPr>
        <w:t>1. Δύο φωτογραφίες</w:t>
      </w:r>
    </w:p>
    <w:p w:rsidR="00F64EC0" w:rsidRDefault="00F64EC0">
      <w:pPr>
        <w:spacing w:before="57" w:line="220" w:lineRule="exact"/>
        <w:jc w:val="both"/>
        <w:rPr>
          <w:sz w:val="20"/>
          <w:szCs w:val="20"/>
          <w:lang w:val="el-GR"/>
        </w:rPr>
      </w:pPr>
      <w:r>
        <w:rPr>
          <w:sz w:val="20"/>
          <w:szCs w:val="20"/>
          <w:lang w:val="el-GR"/>
        </w:rPr>
        <w:t xml:space="preserve">2 Έγγραφο στοιχείο βέβαιης χρονολογίας από το οποίο προκύπτει η μεταβολή </w:t>
      </w:r>
      <w:r>
        <w:rPr>
          <w:position w:val="6"/>
          <w:sz w:val="20"/>
          <w:szCs w:val="20"/>
          <w:lang w:val="el-GR"/>
        </w:rPr>
        <w:t>133</w:t>
      </w:r>
    </w:p>
    <w:p w:rsidR="00F64EC0" w:rsidRDefault="00F64EC0">
      <w:pPr>
        <w:spacing w:before="57" w:line="220" w:lineRule="exact"/>
        <w:jc w:val="both"/>
        <w:rPr>
          <w:rFonts w:ascii="PFPremier-LightItalic" w:hAnsi="PFPremier-LightItalic" w:cs="PFPremier-LightItalic"/>
          <w:sz w:val="20"/>
          <w:szCs w:val="20"/>
          <w:lang w:val="el-GR"/>
        </w:rPr>
      </w:pPr>
      <w:r>
        <w:rPr>
          <w:sz w:val="20"/>
          <w:szCs w:val="20"/>
          <w:lang w:val="el-GR"/>
        </w:rPr>
        <w:t xml:space="preserve">3. Υπεύθυνη δήλωση περί μη μεταφοράς,  επέκτασης, αλλαγής χρήσης </w:t>
      </w:r>
      <w:proofErr w:type="spellStart"/>
      <w:r>
        <w:rPr>
          <w:sz w:val="20"/>
          <w:szCs w:val="20"/>
          <w:lang w:val="el-GR"/>
        </w:rPr>
        <w:t>κλπ</w:t>
      </w:r>
      <w:proofErr w:type="spellEnd"/>
      <w:r>
        <w:rPr>
          <w:sz w:val="20"/>
          <w:szCs w:val="20"/>
          <w:lang w:val="el-GR"/>
        </w:rPr>
        <w:t xml:space="preserve"> του καταστήματος</w:t>
      </w:r>
      <w:r>
        <w:rPr>
          <w:position w:val="6"/>
          <w:sz w:val="20"/>
          <w:szCs w:val="20"/>
          <w:lang w:val="el-GR"/>
        </w:rPr>
        <w:t>134</w:t>
      </w:r>
      <w:r>
        <w:rPr>
          <w:sz w:val="20"/>
          <w:szCs w:val="20"/>
          <w:lang w:val="el-GR"/>
        </w:rPr>
        <w:t>.</w:t>
      </w:r>
    </w:p>
    <w:p w:rsidR="00F64EC0" w:rsidRDefault="00F64EC0">
      <w:pPr>
        <w:spacing w:before="57" w:line="220" w:lineRule="exact"/>
        <w:jc w:val="both"/>
        <w:rPr>
          <w:rFonts w:ascii="PFPremier-LightItalic" w:hAnsi="PFPremier-LightItalic" w:cs="PFPremier-LightItalic"/>
          <w:sz w:val="20"/>
          <w:szCs w:val="20"/>
          <w:lang w:val="el-GR"/>
        </w:rPr>
      </w:pPr>
      <w:r>
        <w:rPr>
          <w:sz w:val="20"/>
          <w:szCs w:val="20"/>
          <w:lang w:val="el-GR"/>
        </w:rPr>
        <w:t xml:space="preserve">4. Υπεύθυνη δήλωση περί μη καταδίκης για τα αδικήματα του άρθρου 1 παρ.2 του </w:t>
      </w:r>
      <w:proofErr w:type="spellStart"/>
      <w:r>
        <w:rPr>
          <w:sz w:val="20"/>
          <w:szCs w:val="20"/>
          <w:lang w:val="el-GR"/>
        </w:rPr>
        <w:t>πδ</w:t>
      </w:r>
      <w:proofErr w:type="spellEnd"/>
      <w:r>
        <w:rPr>
          <w:sz w:val="20"/>
          <w:szCs w:val="20"/>
          <w:lang w:val="el-GR"/>
        </w:rPr>
        <w:t xml:space="preserve"> 180/79</w:t>
      </w:r>
      <w:r>
        <w:rPr>
          <w:position w:val="6"/>
          <w:sz w:val="20"/>
          <w:szCs w:val="20"/>
          <w:lang w:val="el-GR"/>
        </w:rPr>
        <w:t>135</w:t>
      </w:r>
    </w:p>
    <w:p w:rsidR="00F64EC0" w:rsidRDefault="00F64EC0">
      <w:pPr>
        <w:spacing w:before="57" w:line="220" w:lineRule="exact"/>
        <w:jc w:val="both"/>
        <w:rPr>
          <w:sz w:val="20"/>
          <w:szCs w:val="20"/>
          <w:lang w:val="el-GR"/>
        </w:rPr>
      </w:pPr>
      <w:r>
        <w:rPr>
          <w:sz w:val="20"/>
          <w:szCs w:val="20"/>
          <w:lang w:val="el-GR"/>
        </w:rPr>
        <w:t>5. Παράβολο</w:t>
      </w:r>
    </w:p>
    <w:p w:rsidR="00F64EC0" w:rsidRDefault="00F64EC0">
      <w:pPr>
        <w:spacing w:before="57" w:line="220" w:lineRule="exact"/>
        <w:jc w:val="both"/>
        <w:rPr>
          <w:sz w:val="20"/>
          <w:szCs w:val="20"/>
          <w:lang w:val="el-GR"/>
        </w:rPr>
      </w:pPr>
      <w:r>
        <w:rPr>
          <w:sz w:val="20"/>
          <w:szCs w:val="20"/>
          <w:lang w:val="el-GR"/>
        </w:rPr>
        <w:t>6. Φωτοαντίγραφο αστυνομικής ταυτότητας ή άδειας διαμονής ή καταστατικού της εταιρείας.</w:t>
      </w:r>
    </w:p>
    <w:p w:rsidR="00F64EC0" w:rsidRDefault="00F64EC0">
      <w:pPr>
        <w:spacing w:before="57" w:line="220" w:lineRule="exact"/>
        <w:jc w:val="both"/>
        <w:rPr>
          <w:sz w:val="20"/>
          <w:szCs w:val="20"/>
          <w:lang w:val="el-GR"/>
        </w:rPr>
      </w:pPr>
      <w:r>
        <w:rPr>
          <w:sz w:val="20"/>
          <w:szCs w:val="20"/>
          <w:lang w:val="el-GR"/>
        </w:rPr>
        <w:t>7. Άδεια ασκήσεως επαγγέλματος</w:t>
      </w:r>
      <w:r>
        <w:rPr>
          <w:position w:val="6"/>
          <w:sz w:val="20"/>
          <w:szCs w:val="20"/>
          <w:lang w:val="el-GR"/>
        </w:rPr>
        <w:t>136</w:t>
      </w:r>
      <w:r>
        <w:rPr>
          <w:sz w:val="20"/>
          <w:szCs w:val="20"/>
          <w:lang w:val="el-GR"/>
        </w:rPr>
        <w:t xml:space="preserve">………….. </w:t>
      </w:r>
    </w:p>
    <w:p w:rsidR="00F64EC0" w:rsidRDefault="00F64EC0">
      <w:pPr>
        <w:spacing w:before="57" w:line="220" w:lineRule="exact"/>
        <w:jc w:val="both"/>
        <w:rPr>
          <w:sz w:val="20"/>
          <w:szCs w:val="20"/>
          <w:lang w:val="el-GR"/>
        </w:rPr>
      </w:pPr>
      <w:r>
        <w:rPr>
          <w:sz w:val="20"/>
          <w:szCs w:val="20"/>
          <w:lang w:val="el-GR"/>
        </w:rPr>
        <w:t xml:space="preserve">8. Δήλωση ορισμού του </w:t>
      </w:r>
      <w:proofErr w:type="spellStart"/>
      <w:r>
        <w:rPr>
          <w:sz w:val="20"/>
          <w:szCs w:val="20"/>
          <w:lang w:val="el-GR"/>
        </w:rPr>
        <w:t>υγειονομικώς</w:t>
      </w:r>
      <w:proofErr w:type="spellEnd"/>
      <w:r>
        <w:rPr>
          <w:sz w:val="20"/>
          <w:szCs w:val="20"/>
          <w:lang w:val="el-GR"/>
        </w:rPr>
        <w:t xml:space="preserve"> ή </w:t>
      </w:r>
      <w:proofErr w:type="spellStart"/>
      <w:r>
        <w:rPr>
          <w:sz w:val="20"/>
          <w:szCs w:val="20"/>
          <w:lang w:val="el-GR"/>
        </w:rPr>
        <w:t>αγορανομικώς</w:t>
      </w:r>
      <w:proofErr w:type="spellEnd"/>
      <w:r>
        <w:rPr>
          <w:sz w:val="20"/>
          <w:szCs w:val="20"/>
          <w:lang w:val="el-GR"/>
        </w:rPr>
        <w:t xml:space="preserve"> υπευθύνου από τον εκπρόσωπο της εταιρείας και δήλωση αποδοχής του ορισθέντα.</w:t>
      </w:r>
    </w:p>
    <w:p w:rsidR="00F64EC0" w:rsidRDefault="00F64EC0">
      <w:pPr>
        <w:tabs>
          <w:tab w:val="left" w:pos="3674"/>
        </w:tabs>
        <w:spacing w:before="57" w:line="220" w:lineRule="exact"/>
        <w:jc w:val="both"/>
        <w:rPr>
          <w:sz w:val="20"/>
          <w:szCs w:val="20"/>
          <w:lang w:val="el-GR"/>
        </w:rPr>
      </w:pPr>
      <w:r>
        <w:rPr>
          <w:sz w:val="20"/>
          <w:szCs w:val="20"/>
          <w:lang w:val="el-GR"/>
        </w:rPr>
        <w:t>9. Άδεια ασκήσεως επιτηδεύματος</w:t>
      </w:r>
      <w:r>
        <w:rPr>
          <w:position w:val="6"/>
          <w:sz w:val="20"/>
          <w:szCs w:val="20"/>
          <w:lang w:val="el-GR"/>
        </w:rPr>
        <w:t>137</w:t>
      </w:r>
    </w:p>
    <w:p w:rsidR="00F64EC0" w:rsidRDefault="00F64EC0">
      <w:pPr>
        <w:spacing w:before="57" w:line="220" w:lineRule="exact"/>
        <w:ind w:left="2581"/>
        <w:jc w:val="center"/>
        <w:rPr>
          <w:sz w:val="20"/>
          <w:szCs w:val="20"/>
          <w:lang w:val="el-GR"/>
        </w:rPr>
      </w:pPr>
      <w:r>
        <w:rPr>
          <w:sz w:val="20"/>
          <w:szCs w:val="20"/>
        </w:rPr>
        <w:t>O</w:t>
      </w:r>
      <w:r>
        <w:rPr>
          <w:sz w:val="20"/>
          <w:szCs w:val="20"/>
          <w:lang w:val="el-GR"/>
        </w:rPr>
        <w:t xml:space="preserve"> / Η </w:t>
      </w:r>
    </w:p>
    <w:p w:rsidR="00F64EC0" w:rsidRDefault="00F64EC0">
      <w:pPr>
        <w:spacing w:before="57" w:line="220" w:lineRule="exact"/>
        <w:ind w:left="2581"/>
        <w:jc w:val="center"/>
        <w:rPr>
          <w:lang w:val="el-GR"/>
        </w:rPr>
      </w:pPr>
      <w:r>
        <w:rPr>
          <w:sz w:val="20"/>
          <w:szCs w:val="20"/>
          <w:lang w:val="el-GR"/>
        </w:rPr>
        <w:t>Αιτών /ούσα</w:t>
      </w:r>
    </w:p>
    <w:p w:rsidR="00F64EC0" w:rsidRDefault="00F64EC0">
      <w:pPr>
        <w:pStyle w:val="YPOKEFALAIO1"/>
        <w:rPr>
          <w:lang w:val="el-GR"/>
        </w:rPr>
      </w:pPr>
    </w:p>
    <w:p w:rsidR="000B4400" w:rsidRPr="007B20FB" w:rsidRDefault="000B4400">
      <w:pPr>
        <w:pStyle w:val="YPOKEFALAIO1"/>
        <w:rPr>
          <w:rFonts w:ascii="Calibri" w:hAnsi="Calibri"/>
          <w:lang w:val="el-GR"/>
        </w:rPr>
      </w:pPr>
    </w:p>
    <w:p w:rsidR="000B4400" w:rsidRPr="007B20FB" w:rsidRDefault="000B4400">
      <w:pPr>
        <w:pStyle w:val="YPOKEFALAIO1"/>
        <w:rPr>
          <w:rFonts w:ascii="Calibri" w:hAnsi="Calibri"/>
          <w:lang w:val="el-GR"/>
        </w:rPr>
      </w:pPr>
    </w:p>
    <w:p w:rsidR="00F64EC0" w:rsidRDefault="00F64EC0">
      <w:pPr>
        <w:pStyle w:val="YPOKEFALAIO1"/>
        <w:rPr>
          <w:lang w:val="el-GR"/>
        </w:rPr>
      </w:pPr>
      <w:r>
        <w:rPr>
          <w:lang w:val="el-GR"/>
        </w:rPr>
        <w:t>4. Υπόδειγμα αντικατάστασης άδειας</w:t>
      </w:r>
    </w:p>
    <w:p w:rsidR="00F64EC0" w:rsidRDefault="00F64EC0">
      <w:pPr>
        <w:spacing w:before="113"/>
        <w:ind w:firstLine="227"/>
        <w:jc w:val="both"/>
        <w:rPr>
          <w:lang w:val="el-GR"/>
        </w:rPr>
      </w:pPr>
    </w:p>
    <w:p w:rsidR="00F64EC0" w:rsidRDefault="00F64EC0">
      <w:pPr>
        <w:spacing w:before="113"/>
        <w:ind w:firstLine="227"/>
        <w:jc w:val="both"/>
        <w:rPr>
          <w:lang w:val="el-GR"/>
        </w:rPr>
      </w:pPr>
    </w:p>
    <w:p w:rsidR="00F64EC0" w:rsidRDefault="00F64EC0">
      <w:pPr>
        <w:tabs>
          <w:tab w:val="left" w:pos="4428"/>
        </w:tabs>
        <w:jc w:val="both"/>
        <w:rPr>
          <w:lang w:val="el-GR"/>
        </w:rPr>
      </w:pPr>
      <w:r>
        <w:rPr>
          <w:lang w:val="el-GR"/>
        </w:rPr>
        <w:t>ΕΛΛΗΝΙΚΗ ΔΗΜ</w:t>
      </w:r>
      <w:r>
        <w:t>O</w:t>
      </w:r>
      <w:r>
        <w:rPr>
          <w:lang w:val="el-GR"/>
        </w:rPr>
        <w:t>ΚΡΑΤΙΑ</w:t>
      </w:r>
      <w:r>
        <w:rPr>
          <w:lang w:val="el-GR"/>
        </w:rPr>
        <w:tab/>
        <w:t>ΗΜΕΡ</w:t>
      </w:r>
      <w:r>
        <w:t>O</w:t>
      </w:r>
      <w:r>
        <w:rPr>
          <w:lang w:val="el-GR"/>
        </w:rPr>
        <w:t>ΜΗΝΙΑ……..</w:t>
      </w:r>
    </w:p>
    <w:p w:rsidR="00F64EC0" w:rsidRDefault="00F64EC0">
      <w:pPr>
        <w:tabs>
          <w:tab w:val="left" w:pos="4428"/>
        </w:tabs>
        <w:jc w:val="both"/>
        <w:rPr>
          <w:lang w:val="el-GR"/>
        </w:rPr>
      </w:pPr>
      <w:r>
        <w:rPr>
          <w:lang w:val="el-GR"/>
        </w:rPr>
        <w:t>Ν</w:t>
      </w:r>
      <w:r>
        <w:t>O</w:t>
      </w:r>
      <w:r>
        <w:rPr>
          <w:lang w:val="el-GR"/>
        </w:rPr>
        <w:t>Μ</w:t>
      </w:r>
      <w:r>
        <w:t>O</w:t>
      </w:r>
      <w:r>
        <w:rPr>
          <w:lang w:val="el-GR"/>
        </w:rPr>
        <w:t>Σ</w:t>
      </w:r>
      <w:r>
        <w:rPr>
          <w:lang w:val="el-GR"/>
        </w:rPr>
        <w:tab/>
        <w:t>Α.Π………</w:t>
      </w:r>
    </w:p>
    <w:p w:rsidR="00F64EC0" w:rsidRDefault="00F64EC0">
      <w:pPr>
        <w:tabs>
          <w:tab w:val="left" w:pos="4428"/>
        </w:tabs>
        <w:jc w:val="both"/>
        <w:rPr>
          <w:lang w:val="el-GR"/>
        </w:rPr>
      </w:pPr>
      <w:r>
        <w:rPr>
          <w:lang w:val="el-GR"/>
        </w:rPr>
        <w:t>ΔΗΜ</w:t>
      </w:r>
      <w:r>
        <w:t>O</w:t>
      </w:r>
      <w:r>
        <w:rPr>
          <w:lang w:val="el-GR"/>
        </w:rPr>
        <w:t>Σ/Κ</w:t>
      </w:r>
      <w:r>
        <w:t>O</w:t>
      </w:r>
      <w:r>
        <w:rPr>
          <w:lang w:val="el-GR"/>
        </w:rPr>
        <w:t>ΙΝ</w:t>
      </w:r>
      <w:r>
        <w:t>O</w:t>
      </w:r>
      <w:r>
        <w:rPr>
          <w:lang w:val="el-GR"/>
        </w:rPr>
        <w:t>ΤΗΤΑ</w:t>
      </w:r>
      <w:r>
        <w:rPr>
          <w:lang w:val="el-GR"/>
        </w:rPr>
        <w:tab/>
      </w:r>
    </w:p>
    <w:p w:rsidR="00F64EC0" w:rsidRDefault="00F64EC0">
      <w:pPr>
        <w:spacing w:before="113" w:line="400" w:lineRule="exact"/>
        <w:ind w:firstLine="227"/>
        <w:jc w:val="center"/>
        <w:rPr>
          <w:lang w:val="el-GR"/>
        </w:rPr>
      </w:pPr>
      <w:r>
        <w:rPr>
          <w:lang w:val="el-GR"/>
        </w:rPr>
        <w:t xml:space="preserve">ΑΔΕΙΑ </w:t>
      </w:r>
      <w:r>
        <w:t>I</w:t>
      </w:r>
      <w:r>
        <w:rPr>
          <w:lang w:val="el-GR"/>
        </w:rPr>
        <w:t>ΔΡΥΣΗΣ &amp; ΛΕΙΤ</w:t>
      </w:r>
      <w:r>
        <w:t>O</w:t>
      </w:r>
      <w:r>
        <w:rPr>
          <w:lang w:val="el-GR"/>
        </w:rPr>
        <w:t>ΥΡΓΙΑΣ</w:t>
      </w:r>
    </w:p>
    <w:p w:rsidR="00F64EC0" w:rsidRDefault="00F64EC0">
      <w:pPr>
        <w:spacing w:before="113"/>
        <w:ind w:firstLine="227"/>
        <w:jc w:val="center"/>
        <w:rPr>
          <w:lang w:val="el-GR"/>
        </w:rPr>
      </w:pPr>
      <w:r>
        <w:rPr>
          <w:lang w:val="el-GR"/>
        </w:rPr>
        <w:t>ΑΠ</w:t>
      </w:r>
      <w:r>
        <w:t>O</w:t>
      </w:r>
      <w:r>
        <w:rPr>
          <w:lang w:val="el-GR"/>
        </w:rPr>
        <w:t>ΦΑΣΗ</w:t>
      </w:r>
    </w:p>
    <w:p w:rsidR="00F64EC0" w:rsidRDefault="00F64EC0">
      <w:pPr>
        <w:spacing w:before="113"/>
        <w:ind w:firstLine="227"/>
        <w:jc w:val="both"/>
        <w:rPr>
          <w:lang w:val="el-GR"/>
        </w:rPr>
      </w:pPr>
      <w:r>
        <w:rPr>
          <w:lang w:val="el-GR"/>
        </w:rPr>
        <w:t>Έχοντας υπόψη:</w:t>
      </w:r>
    </w:p>
    <w:p w:rsidR="00F64EC0" w:rsidRDefault="00F64EC0">
      <w:pPr>
        <w:spacing w:before="113"/>
        <w:ind w:firstLine="227"/>
        <w:jc w:val="both"/>
        <w:rPr>
          <w:lang w:val="el-GR"/>
        </w:rPr>
      </w:pPr>
      <w:r>
        <w:rPr>
          <w:lang w:val="el-GR"/>
        </w:rPr>
        <w:t xml:space="preserve"> 1. Τις διατάξεις των άρθρων 75,80,86, του ν. 3463/2006 (Α 114) «Κύρωση του Κώδικα Δήμων και Κοινοτήτων» </w:t>
      </w:r>
    </w:p>
    <w:p w:rsidR="00F64EC0" w:rsidRDefault="00F64EC0">
      <w:pPr>
        <w:spacing w:before="113"/>
        <w:ind w:firstLine="227"/>
        <w:jc w:val="both"/>
        <w:rPr>
          <w:lang w:val="el-GR"/>
        </w:rPr>
      </w:pPr>
      <w:r>
        <w:rPr>
          <w:lang w:val="el-GR"/>
        </w:rPr>
        <w:t>2. Τις διατάξεις του άρθρου 6 της ΚΥΑ 10551/2007(Β 246)</w:t>
      </w:r>
    </w:p>
    <w:p w:rsidR="00F64EC0" w:rsidRDefault="00F64EC0">
      <w:pPr>
        <w:tabs>
          <w:tab w:val="left" w:leader="dot" w:pos="7283"/>
        </w:tabs>
        <w:spacing w:before="113"/>
        <w:ind w:firstLine="227"/>
        <w:jc w:val="both"/>
        <w:rPr>
          <w:lang w:val="el-GR"/>
        </w:rPr>
      </w:pPr>
      <w:r>
        <w:rPr>
          <w:lang w:val="el-GR"/>
        </w:rPr>
        <w:t xml:space="preserve">3. Την υπ’ αριθ. </w:t>
      </w:r>
      <w:r>
        <w:rPr>
          <w:sz w:val="20"/>
          <w:szCs w:val="20"/>
          <w:lang w:val="el-GR"/>
        </w:rPr>
        <w:t>...........................</w:t>
      </w:r>
      <w:r>
        <w:rPr>
          <w:lang w:val="el-GR"/>
        </w:rPr>
        <w:t xml:space="preserve"> άδεια ίδρυσης και λειτουργίας του καταστήματος </w:t>
      </w:r>
      <w:r>
        <w:rPr>
          <w:sz w:val="20"/>
          <w:szCs w:val="20"/>
          <w:lang w:val="el-GR"/>
        </w:rPr>
        <w:t>...........................</w:t>
      </w:r>
      <w:r>
        <w:rPr>
          <w:lang w:val="el-GR"/>
        </w:rPr>
        <w:t xml:space="preserve"> που βρίσκεται</w:t>
      </w:r>
      <w:r>
        <w:rPr>
          <w:sz w:val="20"/>
          <w:szCs w:val="20"/>
          <w:lang w:val="el-GR"/>
        </w:rPr>
        <w:tab/>
      </w:r>
    </w:p>
    <w:p w:rsidR="00F64EC0" w:rsidRDefault="00F64EC0">
      <w:pPr>
        <w:tabs>
          <w:tab w:val="left" w:leader="dot" w:pos="7283"/>
        </w:tabs>
        <w:spacing w:before="113"/>
        <w:ind w:firstLine="227"/>
        <w:jc w:val="both"/>
        <w:rPr>
          <w:lang w:val="el-GR"/>
        </w:rPr>
      </w:pPr>
      <w:r>
        <w:rPr>
          <w:lang w:val="el-GR"/>
        </w:rPr>
        <w:t xml:space="preserve">4. Την από </w:t>
      </w:r>
      <w:r>
        <w:rPr>
          <w:sz w:val="20"/>
          <w:szCs w:val="20"/>
          <w:lang w:val="el-GR"/>
        </w:rPr>
        <w:t>...........................</w:t>
      </w:r>
      <w:r>
        <w:rPr>
          <w:lang w:val="el-GR"/>
        </w:rPr>
        <w:t xml:space="preserve"> αίτηση του / της </w:t>
      </w:r>
      <w:r>
        <w:rPr>
          <w:sz w:val="20"/>
          <w:szCs w:val="20"/>
          <w:lang w:val="el-GR"/>
        </w:rPr>
        <w:tab/>
      </w:r>
      <w:r>
        <w:rPr>
          <w:lang w:val="el-GR"/>
        </w:rPr>
        <w:t xml:space="preserve">του </w:t>
      </w:r>
      <w:r>
        <w:rPr>
          <w:sz w:val="20"/>
          <w:szCs w:val="20"/>
          <w:lang w:val="el-GR"/>
        </w:rPr>
        <w:t xml:space="preserve">........................... </w:t>
      </w:r>
      <w:r>
        <w:rPr>
          <w:lang w:val="el-GR"/>
        </w:rPr>
        <w:t xml:space="preserve">και της </w:t>
      </w:r>
      <w:r>
        <w:rPr>
          <w:sz w:val="20"/>
          <w:szCs w:val="20"/>
          <w:lang w:val="el-GR"/>
        </w:rPr>
        <w:t xml:space="preserve">........................... </w:t>
      </w:r>
      <w:r>
        <w:rPr>
          <w:lang w:val="el-GR"/>
        </w:rPr>
        <w:t xml:space="preserve">έτος γεννήσεως </w:t>
      </w:r>
      <w:r>
        <w:rPr>
          <w:sz w:val="20"/>
          <w:szCs w:val="20"/>
          <w:lang w:val="el-GR"/>
        </w:rPr>
        <w:t>...........................</w:t>
      </w:r>
      <w:r>
        <w:rPr>
          <w:lang w:val="el-GR"/>
        </w:rPr>
        <w:t xml:space="preserve"> </w:t>
      </w:r>
      <w:proofErr w:type="spellStart"/>
      <w:r>
        <w:rPr>
          <w:lang w:val="el-GR"/>
        </w:rPr>
        <w:t>στ</w:t>
      </w:r>
      <w:proofErr w:type="spellEnd"/>
      <w:r>
        <w:rPr>
          <w:sz w:val="20"/>
          <w:szCs w:val="20"/>
          <w:lang w:val="el-GR"/>
        </w:rPr>
        <w:t>....</w:t>
      </w:r>
      <w:r>
        <w:rPr>
          <w:sz w:val="20"/>
          <w:szCs w:val="20"/>
          <w:lang w:val="el-GR"/>
        </w:rPr>
        <w:tab/>
      </w:r>
      <w:r>
        <w:rPr>
          <w:lang w:val="el-GR"/>
        </w:rPr>
        <w:t xml:space="preserve"> κατοίκου ............................ οδός .................................................... </w:t>
      </w:r>
      <w:proofErr w:type="spellStart"/>
      <w:r>
        <w:rPr>
          <w:lang w:val="el-GR"/>
        </w:rPr>
        <w:t>αρ</w:t>
      </w:r>
      <w:proofErr w:type="spellEnd"/>
      <w:r>
        <w:rPr>
          <w:lang w:val="el-GR"/>
        </w:rPr>
        <w:t>. ...... Α.Δ.Τ./ άδειας διαμονής</w:t>
      </w:r>
      <w:r>
        <w:rPr>
          <w:sz w:val="20"/>
          <w:szCs w:val="20"/>
          <w:lang w:val="el-GR"/>
        </w:rPr>
        <w:t xml:space="preserve"> .............................</w:t>
      </w:r>
    </w:p>
    <w:p w:rsidR="00F64EC0" w:rsidRDefault="00F64EC0">
      <w:pPr>
        <w:spacing w:before="113"/>
        <w:ind w:firstLine="227"/>
        <w:jc w:val="both"/>
        <w:rPr>
          <w:lang w:val="el-GR"/>
        </w:rPr>
      </w:pPr>
      <w:r>
        <w:rPr>
          <w:lang w:val="el-GR"/>
        </w:rPr>
        <w:t>5. Τα στοιχεία του φακέλου, αποφασίζουμε:</w:t>
      </w:r>
    </w:p>
    <w:p w:rsidR="00F64EC0" w:rsidRDefault="00F64EC0">
      <w:pPr>
        <w:pStyle w:val="YPOKEFALAIO1"/>
        <w:spacing w:line="440" w:lineRule="exact"/>
        <w:jc w:val="center"/>
        <w:rPr>
          <w:lang w:val="el-GR"/>
        </w:rPr>
      </w:pPr>
      <w:r>
        <w:rPr>
          <w:lang w:val="el-GR"/>
        </w:rPr>
        <w:t>Χ</w:t>
      </w:r>
      <w:r>
        <w:t>O</w:t>
      </w:r>
      <w:r>
        <w:rPr>
          <w:lang w:val="el-GR"/>
        </w:rPr>
        <w:t>ΡΗΓ</w:t>
      </w:r>
      <w:r>
        <w:t>O</w:t>
      </w:r>
      <w:r>
        <w:rPr>
          <w:lang w:val="el-GR"/>
        </w:rPr>
        <w:t>ΥΜΕ</w:t>
      </w:r>
    </w:p>
    <w:p w:rsidR="00F64EC0" w:rsidRDefault="00F64EC0">
      <w:pPr>
        <w:spacing w:before="113"/>
        <w:ind w:firstLine="227"/>
        <w:jc w:val="both"/>
        <w:rPr>
          <w:lang w:val="el-GR"/>
        </w:rPr>
      </w:pPr>
      <w:r>
        <w:rPr>
          <w:lang w:val="el-GR"/>
        </w:rPr>
        <w:t xml:space="preserve">Την υπ’ αριθ. </w:t>
      </w:r>
      <w:r>
        <w:rPr>
          <w:sz w:val="20"/>
          <w:szCs w:val="20"/>
          <w:lang w:val="el-GR"/>
        </w:rPr>
        <w:t>..............................................</w:t>
      </w:r>
      <w:r>
        <w:rPr>
          <w:lang w:val="el-GR"/>
        </w:rPr>
        <w:t xml:space="preserve"> άδεια ίδρυσης &amp; λειτουργίας καταστήματος </w:t>
      </w:r>
      <w:r>
        <w:rPr>
          <w:sz w:val="20"/>
          <w:szCs w:val="20"/>
          <w:lang w:val="el-GR"/>
        </w:rPr>
        <w:t xml:space="preserve">...................................................... </w:t>
      </w:r>
      <w:r>
        <w:rPr>
          <w:lang w:val="el-GR"/>
        </w:rPr>
        <w:t xml:space="preserve">που βρίσκεται στην οδό </w:t>
      </w:r>
      <w:r>
        <w:rPr>
          <w:sz w:val="20"/>
          <w:szCs w:val="20"/>
          <w:lang w:val="el-GR"/>
        </w:rPr>
        <w:t xml:space="preserve">.......................................... </w:t>
      </w:r>
      <w:proofErr w:type="spellStart"/>
      <w:r>
        <w:rPr>
          <w:lang w:val="el-GR"/>
        </w:rPr>
        <w:t>αρ</w:t>
      </w:r>
      <w:proofErr w:type="spellEnd"/>
      <w:r>
        <w:rPr>
          <w:lang w:val="el-GR"/>
        </w:rPr>
        <w:t xml:space="preserve">. </w:t>
      </w:r>
      <w:r>
        <w:rPr>
          <w:sz w:val="20"/>
          <w:szCs w:val="20"/>
          <w:lang w:val="el-GR"/>
        </w:rPr>
        <w:t>..................</w:t>
      </w:r>
      <w:r>
        <w:rPr>
          <w:lang w:val="el-GR"/>
        </w:rPr>
        <w:t xml:space="preserve"> σε αντικατάσταση της </w:t>
      </w:r>
      <w:proofErr w:type="spellStart"/>
      <w:r>
        <w:rPr>
          <w:lang w:val="el-GR"/>
        </w:rPr>
        <w:t>αριθμ</w:t>
      </w:r>
      <w:proofErr w:type="spellEnd"/>
      <w:r>
        <w:rPr>
          <w:lang w:val="el-GR"/>
        </w:rPr>
        <w:t xml:space="preserve">. </w:t>
      </w:r>
      <w:r>
        <w:rPr>
          <w:sz w:val="20"/>
          <w:szCs w:val="20"/>
          <w:lang w:val="el-GR"/>
        </w:rPr>
        <w:t xml:space="preserve">........................... </w:t>
      </w:r>
      <w:r>
        <w:rPr>
          <w:lang w:val="el-GR"/>
        </w:rPr>
        <w:t xml:space="preserve">άδειας ίδρυσης και λειτουργίας  λόγω </w:t>
      </w:r>
      <w:r>
        <w:rPr>
          <w:sz w:val="20"/>
          <w:szCs w:val="20"/>
          <w:lang w:val="el-GR"/>
        </w:rPr>
        <w:t xml:space="preserve">...................................................... </w:t>
      </w:r>
      <w:r>
        <w:rPr>
          <w:lang w:val="el-GR"/>
        </w:rPr>
        <w:t>βάσει του άρθρου 6 της 10551/2007 Κ.Υ.Α.</w:t>
      </w:r>
    </w:p>
    <w:p w:rsidR="00F64EC0" w:rsidRDefault="00F64EC0">
      <w:pPr>
        <w:spacing w:before="113"/>
        <w:ind w:firstLine="227"/>
        <w:jc w:val="both"/>
        <w:rPr>
          <w:lang w:val="el-GR"/>
        </w:rPr>
      </w:pPr>
      <w:r>
        <w:rPr>
          <w:lang w:val="el-GR"/>
        </w:rPr>
        <w:t xml:space="preserve">Το κατάστημα θα λειτουργεί σύμφωνα με τους παρακάτω όρους, η παράβαση των οποίων συνεπάγεται, εκτός της ποινικής δίωξης και την ανάκληση της παρούσας άδειας . </w:t>
      </w:r>
    </w:p>
    <w:p w:rsidR="00F64EC0" w:rsidRDefault="00F64EC0">
      <w:pPr>
        <w:spacing w:before="113"/>
        <w:ind w:firstLine="227"/>
        <w:jc w:val="both"/>
        <w:rPr>
          <w:lang w:val="el-GR"/>
        </w:rPr>
      </w:pPr>
      <w:r>
        <w:rPr>
          <w:lang w:val="el-GR"/>
        </w:rPr>
        <w:t>1.Το κατάστημα θα λειτουργεί σε ωφέλιμο χώρο αίθουσας (ωφέλιμου κατά την έννοια των άρθρων</w:t>
      </w:r>
      <w:r>
        <w:rPr>
          <w:sz w:val="20"/>
          <w:szCs w:val="20"/>
          <w:lang w:val="el-GR"/>
        </w:rPr>
        <w:t>................</w:t>
      </w:r>
      <w:r>
        <w:rPr>
          <w:lang w:val="el-GR"/>
        </w:rPr>
        <w:t xml:space="preserve"> και</w:t>
      </w:r>
      <w:r>
        <w:rPr>
          <w:sz w:val="20"/>
          <w:szCs w:val="20"/>
          <w:lang w:val="el-GR"/>
        </w:rPr>
        <w:t>................</w:t>
      </w:r>
      <w:r>
        <w:rPr>
          <w:lang w:val="el-GR"/>
        </w:rPr>
        <w:t xml:space="preserve"> της </w:t>
      </w:r>
      <w:proofErr w:type="spellStart"/>
      <w:r>
        <w:rPr>
          <w:lang w:val="el-GR"/>
        </w:rPr>
        <w:t>Αιβ</w:t>
      </w:r>
      <w:proofErr w:type="spellEnd"/>
      <w:r>
        <w:rPr>
          <w:lang w:val="el-GR"/>
        </w:rPr>
        <w:t xml:space="preserve">/8577/83 Υγειονομικής Διάταξης) </w:t>
      </w:r>
      <w:r>
        <w:rPr>
          <w:sz w:val="20"/>
          <w:szCs w:val="20"/>
          <w:lang w:val="el-GR"/>
        </w:rPr>
        <w:t>................................................</w:t>
      </w:r>
      <w:r>
        <w:rPr>
          <w:lang w:val="el-GR"/>
        </w:rPr>
        <w:t xml:space="preserve"> όπως αυτό φαίνεται στο εγκεκριμένο από την Υγειονομική Υπηρεσία σχεδιάγραμμα, που τηρείται στον οικείο φάκελο της Υπηρεσίας μας . </w:t>
      </w:r>
    </w:p>
    <w:p w:rsidR="00F64EC0" w:rsidRDefault="00F64EC0">
      <w:pPr>
        <w:spacing w:before="113"/>
        <w:ind w:firstLine="227"/>
        <w:jc w:val="both"/>
        <w:rPr>
          <w:lang w:val="el-GR"/>
        </w:rPr>
      </w:pPr>
      <w:r>
        <w:rPr>
          <w:lang w:val="el-GR"/>
        </w:rPr>
        <w:t xml:space="preserve">2. </w:t>
      </w:r>
      <w:r>
        <w:t>O</w:t>
      </w:r>
      <w:r>
        <w:rPr>
          <w:lang w:val="el-GR"/>
        </w:rPr>
        <w:t xml:space="preserve"> κάτοχός της θα συμμορφώνεται προς τις εκάστοτε ισχύουσες Υγειονομικές - Δημοτικές -Αγορανομικές - Τουριστικές - Αστυνομικές και λοιπές σχετικές με την λειτουργία του καταστήματος </w:t>
      </w:r>
      <w:proofErr w:type="gramStart"/>
      <w:r>
        <w:rPr>
          <w:lang w:val="el-GR"/>
        </w:rPr>
        <w:t>διατάξεις .</w:t>
      </w:r>
      <w:proofErr w:type="gramEnd"/>
      <w:r>
        <w:rPr>
          <w:lang w:val="el-GR"/>
        </w:rPr>
        <w:t xml:space="preserve"> </w:t>
      </w:r>
    </w:p>
    <w:p w:rsidR="00F64EC0" w:rsidRDefault="00F64EC0">
      <w:pPr>
        <w:spacing w:before="113"/>
        <w:ind w:firstLine="227"/>
        <w:jc w:val="both"/>
        <w:rPr>
          <w:lang w:val="el-GR"/>
        </w:rPr>
      </w:pPr>
      <w:r>
        <w:rPr>
          <w:lang w:val="el-GR"/>
        </w:rPr>
        <w:t>3. Η άδεια είναι προσωπική και αμεταβίβαστη.</w:t>
      </w:r>
    </w:p>
    <w:p w:rsidR="00F64EC0" w:rsidRDefault="00F64EC0">
      <w:pPr>
        <w:spacing w:before="113"/>
        <w:ind w:firstLine="227"/>
        <w:jc w:val="both"/>
        <w:rPr>
          <w:lang w:val="el-GR"/>
        </w:rPr>
      </w:pPr>
      <w:r>
        <w:rPr>
          <w:lang w:val="el-GR"/>
        </w:rPr>
        <w:t>4. Να τοποθετηθεί σε πλαίσιο και να αναρτηθεί, μαζί με ένα σχεδιάγραμμα του καταστήματος σε εμφανές μέρος αυτού.</w:t>
      </w:r>
    </w:p>
    <w:p w:rsidR="00F64EC0" w:rsidRDefault="00F64EC0">
      <w:pPr>
        <w:spacing w:before="113"/>
        <w:ind w:firstLine="227"/>
        <w:jc w:val="both"/>
        <w:rPr>
          <w:lang w:val="el-GR"/>
        </w:rPr>
      </w:pPr>
      <w:r>
        <w:rPr>
          <w:lang w:val="el-GR"/>
        </w:rPr>
        <w:lastRenderedPageBreak/>
        <w:t xml:space="preserve"> 5. Η άδεια αυτή ισχύει επ’ αόριστο και σε περίπτωση μεταβίβασης του καταστήματος ή παύσης λειτουργίας του να παραδοθεί στην υπηρεσία μας.</w:t>
      </w:r>
    </w:p>
    <w:p w:rsidR="00F64EC0" w:rsidRDefault="00F64EC0">
      <w:pPr>
        <w:spacing w:before="113"/>
        <w:ind w:firstLine="227"/>
        <w:jc w:val="both"/>
        <w:rPr>
          <w:u w:val="single"/>
          <w:lang w:val="el-GR"/>
        </w:rPr>
      </w:pPr>
    </w:p>
    <w:p w:rsidR="00F64EC0" w:rsidRDefault="00F64EC0">
      <w:pPr>
        <w:spacing w:before="113"/>
        <w:ind w:firstLine="227"/>
        <w:jc w:val="both"/>
        <w:rPr>
          <w:lang w:val="el-GR"/>
        </w:rPr>
      </w:pPr>
      <w:r>
        <w:rPr>
          <w:u w:val="single"/>
          <w:lang w:val="el-GR"/>
        </w:rPr>
        <w:t>Κ</w:t>
      </w:r>
      <w:r>
        <w:rPr>
          <w:u w:val="single"/>
        </w:rPr>
        <w:t>O</w:t>
      </w:r>
      <w:r>
        <w:rPr>
          <w:u w:val="single"/>
          <w:lang w:val="el-GR"/>
        </w:rPr>
        <w:t>ΙΝ</w:t>
      </w:r>
      <w:r>
        <w:rPr>
          <w:u w:val="single"/>
        </w:rPr>
        <w:t>O</w:t>
      </w:r>
      <w:r>
        <w:rPr>
          <w:u w:val="single"/>
          <w:lang w:val="el-GR"/>
        </w:rPr>
        <w:t>Π</w:t>
      </w:r>
      <w:r>
        <w:rPr>
          <w:u w:val="single"/>
        </w:rPr>
        <w:t>O</w:t>
      </w:r>
      <w:r>
        <w:rPr>
          <w:u w:val="single"/>
          <w:lang w:val="el-GR"/>
        </w:rPr>
        <w:t>ΙΗΣΗ</w:t>
      </w:r>
    </w:p>
    <w:p w:rsidR="00F64EC0" w:rsidRDefault="00F64EC0">
      <w:pPr>
        <w:spacing w:before="113"/>
        <w:ind w:firstLine="227"/>
        <w:jc w:val="both"/>
        <w:rPr>
          <w:lang w:val="el-GR"/>
        </w:rPr>
      </w:pPr>
      <w:r>
        <w:rPr>
          <w:lang w:val="el-GR"/>
        </w:rPr>
        <w:t>1.Δ/</w:t>
      </w:r>
      <w:proofErr w:type="spellStart"/>
      <w:r>
        <w:rPr>
          <w:lang w:val="el-GR"/>
        </w:rPr>
        <w:t>νση</w:t>
      </w:r>
      <w:proofErr w:type="spellEnd"/>
      <w:r>
        <w:rPr>
          <w:lang w:val="el-GR"/>
        </w:rPr>
        <w:t xml:space="preserve"> Υγείας </w:t>
      </w:r>
      <w:r>
        <w:rPr>
          <w:sz w:val="20"/>
          <w:szCs w:val="20"/>
          <w:lang w:val="el-GR"/>
        </w:rPr>
        <w:t>.........................................</w:t>
      </w:r>
    </w:p>
    <w:p w:rsidR="00F64EC0" w:rsidRDefault="00F64EC0">
      <w:pPr>
        <w:spacing w:before="113"/>
        <w:ind w:firstLine="227"/>
        <w:jc w:val="both"/>
        <w:rPr>
          <w:lang w:val="el-GR"/>
        </w:rPr>
      </w:pPr>
      <w:r>
        <w:rPr>
          <w:lang w:val="el-GR"/>
        </w:rPr>
        <w:t xml:space="preserve">2. </w:t>
      </w:r>
      <w:proofErr w:type="spellStart"/>
      <w:r>
        <w:rPr>
          <w:lang w:val="el-GR"/>
        </w:rPr>
        <w:t>Αστ.Τμήμα</w:t>
      </w:r>
      <w:proofErr w:type="spellEnd"/>
      <w:r>
        <w:rPr>
          <w:lang w:val="el-GR"/>
        </w:rPr>
        <w:t xml:space="preserve"> / Δημοτική Αστυνομία</w:t>
      </w:r>
    </w:p>
    <w:p w:rsidR="00F64EC0" w:rsidRDefault="00F64EC0">
      <w:pPr>
        <w:spacing w:before="113"/>
        <w:ind w:firstLine="227"/>
        <w:jc w:val="both"/>
        <w:rPr>
          <w:lang w:val="el-GR"/>
        </w:rPr>
      </w:pPr>
      <w:r>
        <w:rPr>
          <w:lang w:val="el-GR"/>
        </w:rPr>
        <w:t>3. Δ.</w:t>
      </w:r>
      <w:r>
        <w:t>O</w:t>
      </w:r>
      <w:r>
        <w:rPr>
          <w:lang w:val="el-GR"/>
        </w:rPr>
        <w:t xml:space="preserve">.Υ. </w:t>
      </w:r>
      <w:r>
        <w:rPr>
          <w:sz w:val="20"/>
          <w:szCs w:val="20"/>
          <w:lang w:val="el-GR"/>
        </w:rPr>
        <w:t>......................................................</w:t>
      </w:r>
    </w:p>
    <w:p w:rsidR="00F64EC0" w:rsidRDefault="00F64EC0">
      <w:pPr>
        <w:spacing w:before="113"/>
        <w:ind w:firstLine="227"/>
        <w:jc w:val="both"/>
        <w:rPr>
          <w:lang w:val="el-GR"/>
        </w:rPr>
      </w:pPr>
    </w:p>
    <w:p w:rsidR="00F64EC0" w:rsidRDefault="00F64EC0">
      <w:pPr>
        <w:spacing w:before="113"/>
        <w:ind w:firstLine="227"/>
        <w:jc w:val="right"/>
        <w:rPr>
          <w:lang w:val="el-GR"/>
        </w:rPr>
      </w:pPr>
      <w:r>
        <w:t>O</w:t>
      </w:r>
      <w:r>
        <w:rPr>
          <w:lang w:val="el-GR"/>
        </w:rPr>
        <w:t xml:space="preserve"> ΔΗΜΑΡΧ</w:t>
      </w:r>
      <w:r>
        <w:t>O</w:t>
      </w:r>
      <w:r>
        <w:rPr>
          <w:lang w:val="el-GR"/>
        </w:rPr>
        <w:t xml:space="preserve">Σ / </w:t>
      </w:r>
      <w:r>
        <w:t>O</w:t>
      </w:r>
      <w:r>
        <w:rPr>
          <w:lang w:val="el-GR"/>
        </w:rPr>
        <w:t xml:space="preserve"> ΠΡ</w:t>
      </w:r>
      <w:r>
        <w:t>O</w:t>
      </w:r>
      <w:r>
        <w:rPr>
          <w:lang w:val="el-GR"/>
        </w:rPr>
        <w:t>ΕΔΡ</w:t>
      </w:r>
      <w:r>
        <w:t>O</w:t>
      </w:r>
      <w:r>
        <w:rPr>
          <w:lang w:val="el-GR"/>
        </w:rPr>
        <w:t>Σ της Κ</w:t>
      </w:r>
      <w:r>
        <w:t>O</w:t>
      </w:r>
      <w:r>
        <w:rPr>
          <w:lang w:val="el-GR"/>
        </w:rPr>
        <w:t>ΙΝ</w:t>
      </w:r>
      <w:r>
        <w:t>O</w:t>
      </w:r>
      <w:r>
        <w:rPr>
          <w:lang w:val="el-GR"/>
        </w:rPr>
        <w:t>ΤΗΤΑΣ</w:t>
      </w:r>
    </w:p>
    <w:p w:rsidR="00F64EC0" w:rsidRPr="00C73143" w:rsidRDefault="00F64EC0" w:rsidP="00C73143">
      <w:pPr>
        <w:spacing w:before="113"/>
        <w:jc w:val="both"/>
        <w:rPr>
          <w:b/>
          <w:lang w:val="el-GR"/>
        </w:rPr>
      </w:pPr>
      <w:r>
        <w:rPr>
          <w:lang w:val="el-GR"/>
        </w:rPr>
        <w:br w:type="page"/>
      </w:r>
      <w:r w:rsidRPr="00C73143">
        <w:rPr>
          <w:b/>
          <w:lang w:val="el-GR"/>
        </w:rPr>
        <w:lastRenderedPageBreak/>
        <w:t>ΕΥΡΕΤΗΡΙ</w:t>
      </w:r>
      <w:r w:rsidRPr="00C73143">
        <w:rPr>
          <w:b/>
        </w:rPr>
        <w:t>O</w:t>
      </w:r>
    </w:p>
    <w:p w:rsidR="00F64EC0" w:rsidRDefault="00F64EC0">
      <w:pPr>
        <w:tabs>
          <w:tab w:val="left" w:pos="283"/>
        </w:tabs>
        <w:spacing w:before="28" w:line="258" w:lineRule="exact"/>
        <w:rPr>
          <w:sz w:val="22"/>
          <w:szCs w:val="22"/>
          <w:lang w:val="el-GR"/>
        </w:rPr>
      </w:pPr>
      <w:r>
        <w:rPr>
          <w:sz w:val="22"/>
          <w:szCs w:val="22"/>
          <w:lang w:val="el-GR"/>
        </w:rPr>
        <w:t>Άδεια εργασίας 166, 167, 169</w:t>
      </w:r>
    </w:p>
    <w:p w:rsidR="00F64EC0" w:rsidRDefault="00F64EC0">
      <w:pPr>
        <w:tabs>
          <w:tab w:val="left" w:pos="283"/>
        </w:tabs>
        <w:spacing w:before="28" w:line="258" w:lineRule="exact"/>
        <w:rPr>
          <w:sz w:val="22"/>
          <w:szCs w:val="22"/>
          <w:lang w:val="el-GR"/>
        </w:rPr>
      </w:pPr>
      <w:r>
        <w:rPr>
          <w:sz w:val="22"/>
          <w:szCs w:val="22"/>
          <w:lang w:val="el-GR"/>
        </w:rPr>
        <w:t>Άδεια ΚΥΕ</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 xml:space="preserve">Ανάκληση 32, 48, 57, 157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 xml:space="preserve">., </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Αντικατάσταση 45, 60, 90, 188</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Αφαίρεση 32, 163, 173, 174, 175, 178</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Δικαιολογητικό (ά) 178</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Κατάληψης Κοινόχρηστου Χώρου 127</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Μουσικών </w:t>
      </w:r>
      <w:r>
        <w:rPr>
          <w:rFonts w:ascii="PFPremier-LightItalic" w:hAnsi="PFPremier-LightItalic" w:cs="PFPremier-LightItalic"/>
          <w:sz w:val="22"/>
          <w:szCs w:val="22"/>
        </w:rPr>
        <w:t>O</w:t>
      </w:r>
      <w:proofErr w:type="spellStart"/>
      <w:r>
        <w:rPr>
          <w:rFonts w:ascii="PFPremier-LightItalic" w:hAnsi="PFPremier-LightItalic" w:cs="PFPremier-LightItalic"/>
          <w:sz w:val="22"/>
          <w:szCs w:val="22"/>
          <w:lang w:val="el-GR"/>
        </w:rPr>
        <w:t>ργάνων</w:t>
      </w:r>
      <w:proofErr w:type="spellEnd"/>
      <w:r>
        <w:rPr>
          <w:rFonts w:ascii="PFPremier-LightItalic" w:hAnsi="PFPremier-LightItalic" w:cs="PFPremier-LightItalic"/>
          <w:sz w:val="22"/>
          <w:szCs w:val="22"/>
          <w:lang w:val="el-GR"/>
        </w:rPr>
        <w:t xml:space="preserve"> 118, 120</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Παύση ισχύος 158</w:t>
      </w:r>
    </w:p>
    <w:p w:rsidR="00F64EC0" w:rsidRDefault="00F64EC0">
      <w:pPr>
        <w:tabs>
          <w:tab w:val="left" w:pos="283"/>
        </w:tabs>
        <w:spacing w:before="28" w:line="258" w:lineRule="exact"/>
        <w:rPr>
          <w:sz w:val="22"/>
          <w:szCs w:val="22"/>
          <w:lang w:val="el-GR"/>
        </w:rPr>
      </w:pPr>
      <w:r>
        <w:rPr>
          <w:rFonts w:ascii="PFPremier-LightItalic" w:hAnsi="PFPremier-LightItalic" w:cs="PFPremier-LightItalic"/>
          <w:sz w:val="22"/>
          <w:szCs w:val="22"/>
          <w:lang w:val="el-GR"/>
        </w:rPr>
        <w:tab/>
      </w:r>
      <w:r>
        <w:rPr>
          <w:rFonts w:ascii="PFPremier-LightItalic" w:hAnsi="PFPremier-LightItalic" w:cs="PFPremier-LightItalic"/>
          <w:sz w:val="22"/>
          <w:szCs w:val="22"/>
        </w:rPr>
        <w:t>X</w:t>
      </w:r>
      <w:proofErr w:type="spellStart"/>
      <w:r>
        <w:rPr>
          <w:rFonts w:ascii="PFPremier-LightItalic" w:hAnsi="PFPremier-LightItalic" w:cs="PFPremier-LightItalic"/>
          <w:sz w:val="22"/>
          <w:szCs w:val="22"/>
          <w:lang w:val="el-GR"/>
        </w:rPr>
        <w:t>ορήγηση</w:t>
      </w:r>
      <w:proofErr w:type="spellEnd"/>
      <w:r>
        <w:rPr>
          <w:rFonts w:ascii="PFPremier-LightItalic" w:hAnsi="PFPremier-LightItalic" w:cs="PFPremier-LightItalic"/>
          <w:sz w:val="22"/>
          <w:szCs w:val="22"/>
          <w:lang w:val="el-GR"/>
        </w:rPr>
        <w:t xml:space="preserve"> 29, 33, 52, 54, 57, 58, 60, 61</w:t>
      </w:r>
    </w:p>
    <w:p w:rsidR="00F64EC0" w:rsidRDefault="00F64EC0">
      <w:pPr>
        <w:tabs>
          <w:tab w:val="left" w:pos="283"/>
        </w:tabs>
        <w:spacing w:before="28" w:line="258" w:lineRule="exact"/>
        <w:rPr>
          <w:sz w:val="22"/>
          <w:szCs w:val="22"/>
          <w:lang w:val="el-GR"/>
        </w:rPr>
      </w:pPr>
      <w:r>
        <w:rPr>
          <w:sz w:val="22"/>
          <w:szCs w:val="22"/>
          <w:lang w:val="el-GR"/>
        </w:rPr>
        <w:t>Αιγιαλός - παραλία 64, 78</w:t>
      </w:r>
    </w:p>
    <w:p w:rsidR="00F64EC0" w:rsidRDefault="00F64EC0">
      <w:pPr>
        <w:tabs>
          <w:tab w:val="left" w:pos="283"/>
        </w:tabs>
        <w:spacing w:before="28" w:line="258" w:lineRule="exact"/>
        <w:rPr>
          <w:sz w:val="22"/>
          <w:szCs w:val="22"/>
          <w:lang w:val="el-GR"/>
        </w:rPr>
      </w:pPr>
      <w:r>
        <w:rPr>
          <w:sz w:val="22"/>
          <w:szCs w:val="22"/>
          <w:lang w:val="el-GR"/>
        </w:rPr>
        <w:t>Αισθητική της πόλης 64, 79</w:t>
      </w:r>
    </w:p>
    <w:p w:rsidR="00F64EC0" w:rsidRDefault="00F64EC0">
      <w:pPr>
        <w:tabs>
          <w:tab w:val="left" w:pos="283"/>
        </w:tabs>
        <w:spacing w:before="28" w:line="258" w:lineRule="exact"/>
        <w:rPr>
          <w:sz w:val="22"/>
          <w:szCs w:val="22"/>
          <w:lang w:val="el-GR"/>
        </w:rPr>
      </w:pPr>
      <w:r>
        <w:rPr>
          <w:sz w:val="22"/>
          <w:szCs w:val="22"/>
          <w:lang w:val="el-GR"/>
        </w:rPr>
        <w:t xml:space="preserve">Αίτηση θεραπείας 190, 195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58" w:lineRule="exact"/>
        <w:rPr>
          <w:sz w:val="22"/>
          <w:szCs w:val="22"/>
          <w:lang w:val="el-GR"/>
        </w:rPr>
      </w:pPr>
      <w:r>
        <w:rPr>
          <w:sz w:val="22"/>
          <w:szCs w:val="22"/>
          <w:lang w:val="el-GR"/>
        </w:rPr>
        <w:t>Αιτιολογία 168, 192, 194</w:t>
      </w:r>
    </w:p>
    <w:p w:rsidR="00F64EC0" w:rsidRDefault="00F64EC0">
      <w:pPr>
        <w:tabs>
          <w:tab w:val="left" w:pos="283"/>
        </w:tabs>
        <w:spacing w:before="28" w:line="258" w:lineRule="exact"/>
        <w:rPr>
          <w:sz w:val="22"/>
          <w:szCs w:val="22"/>
          <w:lang w:val="el-GR"/>
        </w:rPr>
      </w:pPr>
      <w:r>
        <w:rPr>
          <w:sz w:val="22"/>
          <w:szCs w:val="22"/>
          <w:lang w:val="el-GR"/>
        </w:rPr>
        <w:t>Αλλαγή επωνυμίας  139</w:t>
      </w:r>
    </w:p>
    <w:p w:rsidR="00F64EC0" w:rsidRDefault="00F64EC0">
      <w:pPr>
        <w:tabs>
          <w:tab w:val="left" w:pos="283"/>
        </w:tabs>
        <w:spacing w:before="28" w:line="258" w:lineRule="exact"/>
        <w:rPr>
          <w:sz w:val="22"/>
          <w:szCs w:val="22"/>
          <w:lang w:val="el-GR"/>
        </w:rPr>
      </w:pPr>
      <w:r>
        <w:rPr>
          <w:sz w:val="22"/>
          <w:szCs w:val="22"/>
          <w:lang w:val="el-GR"/>
        </w:rPr>
        <w:t>Αλλοδαπός/</w:t>
      </w:r>
      <w:proofErr w:type="spellStart"/>
      <w:r>
        <w:rPr>
          <w:sz w:val="22"/>
          <w:szCs w:val="22"/>
          <w:lang w:val="el-GR"/>
        </w:rPr>
        <w:t>οί</w:t>
      </w:r>
      <w:proofErr w:type="spellEnd"/>
      <w:r>
        <w:rPr>
          <w:sz w:val="22"/>
          <w:szCs w:val="22"/>
          <w:lang w:val="el-GR"/>
        </w:rPr>
        <w:t xml:space="preserve"> 129</w:t>
      </w:r>
    </w:p>
    <w:p w:rsidR="00F64EC0" w:rsidRDefault="00F64EC0">
      <w:pPr>
        <w:tabs>
          <w:tab w:val="left" w:pos="283"/>
        </w:tabs>
        <w:spacing w:before="28" w:line="258" w:lineRule="exact"/>
        <w:rPr>
          <w:sz w:val="22"/>
          <w:szCs w:val="22"/>
          <w:lang w:val="el-GR"/>
        </w:rPr>
      </w:pPr>
      <w:r>
        <w:rPr>
          <w:sz w:val="22"/>
          <w:szCs w:val="22"/>
          <w:lang w:val="el-GR"/>
        </w:rPr>
        <w:t xml:space="preserve">Αναστολή 192, 202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58" w:lineRule="exact"/>
        <w:rPr>
          <w:sz w:val="22"/>
          <w:szCs w:val="22"/>
          <w:lang w:val="el-GR"/>
        </w:rPr>
      </w:pPr>
      <w:r>
        <w:rPr>
          <w:sz w:val="22"/>
          <w:szCs w:val="22"/>
          <w:lang w:val="el-GR"/>
        </w:rPr>
        <w:t>Αντικατάσταση άδειας  137</w:t>
      </w:r>
    </w:p>
    <w:p w:rsidR="00F64EC0" w:rsidRDefault="00F64EC0">
      <w:pPr>
        <w:tabs>
          <w:tab w:val="left" w:pos="283"/>
        </w:tabs>
        <w:spacing w:before="28" w:line="258" w:lineRule="exact"/>
        <w:rPr>
          <w:sz w:val="22"/>
          <w:szCs w:val="22"/>
          <w:lang w:val="el-GR"/>
        </w:rPr>
      </w:pPr>
      <w:r>
        <w:rPr>
          <w:sz w:val="22"/>
          <w:szCs w:val="22"/>
          <w:lang w:val="el-GR"/>
        </w:rPr>
        <w:t>Αντικατάσταση εκπροσώπου 139</w:t>
      </w:r>
    </w:p>
    <w:p w:rsidR="00F64EC0" w:rsidRDefault="00F64EC0">
      <w:pPr>
        <w:tabs>
          <w:tab w:val="left" w:pos="283"/>
        </w:tabs>
        <w:spacing w:before="28" w:line="258" w:lineRule="exact"/>
        <w:rPr>
          <w:sz w:val="22"/>
          <w:szCs w:val="22"/>
          <w:lang w:val="el-GR"/>
        </w:rPr>
      </w:pPr>
      <w:r>
        <w:rPr>
          <w:sz w:val="22"/>
          <w:szCs w:val="22"/>
          <w:lang w:val="el-GR"/>
        </w:rPr>
        <w:t>Αποστάσεις 163</w:t>
      </w:r>
    </w:p>
    <w:p w:rsidR="00F64EC0" w:rsidRDefault="00F64EC0">
      <w:pPr>
        <w:tabs>
          <w:tab w:val="left" w:pos="283"/>
        </w:tabs>
        <w:spacing w:before="28" w:line="258" w:lineRule="exact"/>
        <w:rPr>
          <w:sz w:val="22"/>
          <w:szCs w:val="22"/>
          <w:lang w:val="el-GR"/>
        </w:rPr>
      </w:pPr>
      <w:r>
        <w:rPr>
          <w:sz w:val="22"/>
          <w:szCs w:val="22"/>
          <w:lang w:val="el-GR"/>
        </w:rPr>
        <w:t>Αποσφράγιση 179</w:t>
      </w:r>
    </w:p>
    <w:p w:rsidR="00F64EC0" w:rsidRDefault="00F64EC0">
      <w:pPr>
        <w:tabs>
          <w:tab w:val="left" w:pos="283"/>
        </w:tabs>
        <w:spacing w:before="28" w:line="258" w:lineRule="exact"/>
        <w:rPr>
          <w:sz w:val="22"/>
          <w:szCs w:val="22"/>
          <w:lang w:val="el-GR"/>
        </w:rPr>
      </w:pPr>
      <w:r>
        <w:rPr>
          <w:sz w:val="22"/>
          <w:szCs w:val="22"/>
          <w:lang w:val="el-GR"/>
        </w:rPr>
        <w:t>Αποχώρηση εταίρου 139</w:t>
      </w:r>
    </w:p>
    <w:p w:rsidR="00F64EC0" w:rsidRDefault="00F64EC0">
      <w:pPr>
        <w:tabs>
          <w:tab w:val="left" w:pos="283"/>
        </w:tabs>
        <w:spacing w:before="28" w:line="258" w:lineRule="exact"/>
        <w:rPr>
          <w:sz w:val="22"/>
          <w:szCs w:val="22"/>
          <w:lang w:val="el-GR"/>
        </w:rPr>
      </w:pPr>
      <w:r>
        <w:rPr>
          <w:sz w:val="22"/>
          <w:szCs w:val="22"/>
          <w:lang w:val="el-GR"/>
        </w:rPr>
        <w:t>Αρτοποιείο 29, 41, 43</w:t>
      </w:r>
    </w:p>
    <w:p w:rsidR="00F64EC0" w:rsidRDefault="00F64EC0">
      <w:pPr>
        <w:tabs>
          <w:tab w:val="left" w:pos="283"/>
        </w:tabs>
        <w:spacing w:before="28" w:line="258" w:lineRule="exact"/>
        <w:rPr>
          <w:sz w:val="22"/>
          <w:szCs w:val="22"/>
          <w:lang w:val="el-GR"/>
        </w:rPr>
      </w:pPr>
      <w:r>
        <w:rPr>
          <w:sz w:val="22"/>
          <w:szCs w:val="22"/>
          <w:lang w:val="el-GR"/>
        </w:rPr>
        <w:t>Αρχαιολογικός  Χώρος 42, 48, 77, 204</w:t>
      </w:r>
    </w:p>
    <w:p w:rsidR="00F64EC0" w:rsidRDefault="00F64EC0">
      <w:pPr>
        <w:tabs>
          <w:tab w:val="left" w:pos="283"/>
        </w:tabs>
        <w:spacing w:before="28" w:line="258" w:lineRule="exact"/>
        <w:rPr>
          <w:sz w:val="22"/>
          <w:szCs w:val="22"/>
          <w:lang w:val="el-GR"/>
        </w:rPr>
      </w:pPr>
      <w:r>
        <w:rPr>
          <w:sz w:val="22"/>
          <w:szCs w:val="22"/>
          <w:lang w:val="el-GR"/>
        </w:rPr>
        <w:t>Αρχιτεκτονικό περιβάλλον 64</w:t>
      </w:r>
    </w:p>
    <w:p w:rsidR="00F64EC0" w:rsidRDefault="00F64EC0">
      <w:pPr>
        <w:tabs>
          <w:tab w:val="left" w:pos="283"/>
        </w:tabs>
        <w:spacing w:before="28" w:line="258" w:lineRule="exact"/>
        <w:rPr>
          <w:sz w:val="22"/>
          <w:szCs w:val="22"/>
          <w:lang w:val="el-GR"/>
        </w:rPr>
      </w:pPr>
      <w:r>
        <w:rPr>
          <w:sz w:val="22"/>
          <w:szCs w:val="22"/>
          <w:lang w:val="el-GR"/>
        </w:rPr>
        <w:t xml:space="preserve">Αυθαίρετο  71, 160, 111, </w:t>
      </w:r>
    </w:p>
    <w:p w:rsidR="00F64EC0" w:rsidRDefault="00F64EC0">
      <w:pPr>
        <w:tabs>
          <w:tab w:val="left" w:pos="283"/>
        </w:tabs>
        <w:spacing w:before="28" w:line="258" w:lineRule="exact"/>
        <w:rPr>
          <w:sz w:val="22"/>
          <w:szCs w:val="22"/>
          <w:lang w:val="el-GR"/>
        </w:rPr>
      </w:pPr>
      <w:r>
        <w:rPr>
          <w:sz w:val="22"/>
          <w:szCs w:val="22"/>
          <w:lang w:val="el-GR"/>
        </w:rPr>
        <w:t>Βιβλιάριο Υγείας 106, 143</w:t>
      </w:r>
    </w:p>
    <w:p w:rsidR="00F64EC0" w:rsidRDefault="00F64EC0">
      <w:pPr>
        <w:tabs>
          <w:tab w:val="left" w:pos="283"/>
        </w:tabs>
        <w:spacing w:before="28" w:line="258" w:lineRule="exact"/>
        <w:rPr>
          <w:sz w:val="22"/>
          <w:szCs w:val="22"/>
          <w:lang w:val="el-GR"/>
        </w:rPr>
      </w:pPr>
      <w:r>
        <w:rPr>
          <w:sz w:val="22"/>
          <w:szCs w:val="22"/>
          <w:lang w:val="el-GR"/>
        </w:rPr>
        <w:t xml:space="preserve">Δάσος, Δασική 79 </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Νομοθεσία 64</w:t>
      </w:r>
    </w:p>
    <w:p w:rsidR="00F64EC0" w:rsidRDefault="00F64EC0">
      <w:pPr>
        <w:tabs>
          <w:tab w:val="left" w:pos="283"/>
        </w:tabs>
        <w:spacing w:before="28" w:line="258" w:lineRule="exact"/>
        <w:rPr>
          <w:sz w:val="22"/>
          <w:szCs w:val="22"/>
          <w:lang w:val="el-GR"/>
        </w:rPr>
      </w:pPr>
      <w:r>
        <w:rPr>
          <w:sz w:val="22"/>
          <w:szCs w:val="22"/>
          <w:lang w:val="el-GR"/>
        </w:rPr>
        <w:t>Δημοσίευση απόφασης 187, 189, 208</w:t>
      </w:r>
    </w:p>
    <w:p w:rsidR="00F64EC0" w:rsidRDefault="00F64EC0">
      <w:pPr>
        <w:tabs>
          <w:tab w:val="left" w:pos="283"/>
        </w:tabs>
        <w:spacing w:before="28" w:line="258" w:lineRule="exact"/>
        <w:rPr>
          <w:sz w:val="22"/>
          <w:szCs w:val="22"/>
          <w:lang w:val="el-GR"/>
        </w:rPr>
      </w:pPr>
      <w:r>
        <w:rPr>
          <w:sz w:val="22"/>
          <w:szCs w:val="22"/>
          <w:lang w:val="el-GR"/>
        </w:rPr>
        <w:t>Δημόσιο συμφέρον 35, 157</w:t>
      </w:r>
    </w:p>
    <w:p w:rsidR="00F64EC0" w:rsidRDefault="00F64EC0">
      <w:pPr>
        <w:tabs>
          <w:tab w:val="left" w:pos="283"/>
        </w:tabs>
        <w:spacing w:before="28" w:line="258" w:lineRule="exact"/>
        <w:rPr>
          <w:sz w:val="22"/>
          <w:szCs w:val="22"/>
          <w:lang w:val="el-GR"/>
        </w:rPr>
      </w:pPr>
      <w:r>
        <w:rPr>
          <w:sz w:val="22"/>
          <w:szCs w:val="22"/>
          <w:lang w:val="el-GR"/>
        </w:rPr>
        <w:t>Δημοτική ενημερότητα 111 , 142</w:t>
      </w:r>
    </w:p>
    <w:p w:rsidR="00F64EC0" w:rsidRDefault="00F64EC0">
      <w:pPr>
        <w:tabs>
          <w:tab w:val="left" w:pos="283"/>
        </w:tabs>
        <w:spacing w:before="28" w:line="258" w:lineRule="exact"/>
        <w:rPr>
          <w:sz w:val="22"/>
          <w:szCs w:val="22"/>
          <w:lang w:val="el-GR"/>
        </w:rPr>
      </w:pPr>
      <w:r>
        <w:rPr>
          <w:sz w:val="22"/>
          <w:szCs w:val="22"/>
          <w:lang w:val="el-GR"/>
        </w:rPr>
        <w:t>Δικαιοδοσία δικαστηρίων 197</w:t>
      </w:r>
    </w:p>
    <w:p w:rsidR="00F64EC0" w:rsidRDefault="00F64EC0">
      <w:pPr>
        <w:tabs>
          <w:tab w:val="left" w:pos="283"/>
        </w:tabs>
        <w:spacing w:before="28" w:line="258" w:lineRule="exact"/>
        <w:rPr>
          <w:sz w:val="22"/>
          <w:szCs w:val="22"/>
          <w:lang w:val="el-GR"/>
        </w:rPr>
      </w:pPr>
      <w:r>
        <w:rPr>
          <w:sz w:val="22"/>
          <w:szCs w:val="22"/>
          <w:lang w:val="el-GR"/>
        </w:rPr>
        <w:t xml:space="preserve">Διοικητικό (ή) </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Δικαστήριο  197</w:t>
      </w:r>
    </w:p>
    <w:p w:rsidR="00F64EC0" w:rsidRDefault="00F64EC0">
      <w:pPr>
        <w:tabs>
          <w:tab w:val="left" w:pos="283"/>
        </w:tabs>
        <w:spacing w:before="28" w:line="258" w:lineRule="exact"/>
        <w:rPr>
          <w:sz w:val="22"/>
          <w:szCs w:val="22"/>
          <w:lang w:val="el-GR"/>
        </w:rPr>
      </w:pPr>
      <w:r>
        <w:rPr>
          <w:rFonts w:ascii="PFPremier-LightItalic" w:hAnsi="PFPremier-LightItalic" w:cs="PFPremier-LightItalic"/>
          <w:sz w:val="22"/>
          <w:szCs w:val="22"/>
          <w:lang w:val="el-GR"/>
        </w:rPr>
        <w:tab/>
        <w:t xml:space="preserve">Προσφυγή 187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58" w:lineRule="exact"/>
        <w:rPr>
          <w:sz w:val="22"/>
          <w:szCs w:val="22"/>
          <w:lang w:val="el-GR"/>
        </w:rPr>
      </w:pPr>
      <w:r>
        <w:rPr>
          <w:sz w:val="22"/>
          <w:szCs w:val="22"/>
          <w:lang w:val="el-GR"/>
        </w:rPr>
        <w:t>Ειδική επιτροπή εκδίκασης προσφυγών  193</w:t>
      </w:r>
    </w:p>
    <w:p w:rsidR="00F64EC0" w:rsidRDefault="00F64EC0">
      <w:pPr>
        <w:tabs>
          <w:tab w:val="left" w:pos="283"/>
        </w:tabs>
        <w:spacing w:before="28" w:line="258" w:lineRule="exact"/>
        <w:rPr>
          <w:sz w:val="22"/>
          <w:szCs w:val="22"/>
          <w:lang w:val="el-GR"/>
        </w:rPr>
      </w:pPr>
      <w:r>
        <w:rPr>
          <w:sz w:val="22"/>
          <w:szCs w:val="22"/>
          <w:lang w:val="el-GR"/>
        </w:rPr>
        <w:t>Είσοδος νέου εταίρου 139</w:t>
      </w:r>
    </w:p>
    <w:p w:rsidR="00F64EC0" w:rsidRDefault="00F64EC0">
      <w:pPr>
        <w:tabs>
          <w:tab w:val="left" w:pos="283"/>
        </w:tabs>
        <w:spacing w:before="28" w:line="258" w:lineRule="exact"/>
        <w:rPr>
          <w:sz w:val="22"/>
          <w:szCs w:val="22"/>
          <w:lang w:val="el-GR"/>
        </w:rPr>
      </w:pPr>
      <w:r>
        <w:rPr>
          <w:sz w:val="22"/>
          <w:szCs w:val="22"/>
          <w:lang w:val="el-GR"/>
        </w:rPr>
        <w:t>Εκμίσθωση ΚΥΕ 138</w:t>
      </w:r>
    </w:p>
    <w:p w:rsidR="00F64EC0" w:rsidRDefault="00F64EC0">
      <w:pPr>
        <w:tabs>
          <w:tab w:val="left" w:pos="283"/>
        </w:tabs>
        <w:spacing w:before="28" w:line="258" w:lineRule="exact"/>
        <w:rPr>
          <w:sz w:val="22"/>
          <w:szCs w:val="22"/>
          <w:lang w:val="el-GR"/>
        </w:rPr>
      </w:pPr>
      <w:r>
        <w:rPr>
          <w:sz w:val="22"/>
          <w:szCs w:val="22"/>
          <w:lang w:val="el-GR"/>
        </w:rPr>
        <w:t>Ένδικα βοηθήματα 201</w:t>
      </w:r>
    </w:p>
    <w:p w:rsidR="00F64EC0" w:rsidRDefault="00F64EC0">
      <w:pPr>
        <w:tabs>
          <w:tab w:val="left" w:pos="283"/>
        </w:tabs>
        <w:spacing w:before="28" w:line="258" w:lineRule="exact"/>
        <w:rPr>
          <w:sz w:val="22"/>
          <w:szCs w:val="22"/>
          <w:lang w:val="el-GR"/>
        </w:rPr>
      </w:pPr>
      <w:r>
        <w:rPr>
          <w:sz w:val="22"/>
          <w:szCs w:val="22"/>
          <w:lang w:val="el-GR"/>
        </w:rPr>
        <w:t>Ένδικα μέσα 201</w:t>
      </w:r>
    </w:p>
    <w:p w:rsidR="00F64EC0" w:rsidRDefault="00F64EC0">
      <w:pPr>
        <w:tabs>
          <w:tab w:val="left" w:pos="283"/>
        </w:tabs>
        <w:spacing w:before="28" w:line="258" w:lineRule="exact"/>
        <w:rPr>
          <w:sz w:val="22"/>
          <w:szCs w:val="22"/>
          <w:lang w:val="el-GR"/>
        </w:rPr>
      </w:pPr>
      <w:r>
        <w:rPr>
          <w:sz w:val="22"/>
          <w:szCs w:val="22"/>
          <w:lang w:val="el-GR"/>
        </w:rPr>
        <w:t>Έννομο συμφέρον 54, 165, 188, 193, 200,</w:t>
      </w:r>
      <w:r>
        <w:rPr>
          <w:sz w:val="22"/>
          <w:szCs w:val="22"/>
          <w:lang w:val="el-GR"/>
        </w:rPr>
        <w:br/>
      </w:r>
      <w:r>
        <w:rPr>
          <w:rFonts w:ascii="PFPremier-LightItalic" w:hAnsi="PFPremier-LightItalic" w:cs="PFPremier-LightItalic"/>
          <w:sz w:val="22"/>
          <w:szCs w:val="22"/>
          <w:lang w:val="el-GR"/>
        </w:rPr>
        <w:tab/>
      </w:r>
      <w:r>
        <w:rPr>
          <w:sz w:val="22"/>
          <w:szCs w:val="22"/>
          <w:lang w:val="el-GR"/>
        </w:rPr>
        <w:t>205, 207</w:t>
      </w:r>
    </w:p>
    <w:p w:rsidR="00F64EC0" w:rsidRDefault="00F64EC0">
      <w:pPr>
        <w:tabs>
          <w:tab w:val="left" w:pos="283"/>
        </w:tabs>
        <w:spacing w:before="28" w:line="258" w:lineRule="exact"/>
        <w:rPr>
          <w:sz w:val="22"/>
          <w:szCs w:val="22"/>
          <w:lang w:val="el-GR"/>
        </w:rPr>
      </w:pPr>
      <w:r>
        <w:rPr>
          <w:sz w:val="22"/>
          <w:szCs w:val="22"/>
          <w:lang w:val="el-GR"/>
        </w:rPr>
        <w:lastRenderedPageBreak/>
        <w:t>Επιχειρήσεις Διαδικτύου 46, 199</w:t>
      </w:r>
    </w:p>
    <w:p w:rsidR="00F64EC0" w:rsidRDefault="00F64EC0">
      <w:pPr>
        <w:tabs>
          <w:tab w:val="left" w:pos="283"/>
        </w:tabs>
        <w:spacing w:before="28" w:line="258" w:lineRule="exact"/>
        <w:rPr>
          <w:sz w:val="22"/>
          <w:szCs w:val="22"/>
          <w:lang w:val="el-GR"/>
        </w:rPr>
      </w:pPr>
      <w:r>
        <w:rPr>
          <w:sz w:val="22"/>
          <w:szCs w:val="22"/>
          <w:lang w:val="el-GR"/>
        </w:rPr>
        <w:t>Εστιατόρια 159, 165</w:t>
      </w:r>
    </w:p>
    <w:p w:rsidR="00F64EC0" w:rsidRDefault="00F64EC0">
      <w:pPr>
        <w:tabs>
          <w:tab w:val="left" w:pos="283"/>
        </w:tabs>
        <w:spacing w:before="28" w:line="258" w:lineRule="exact"/>
        <w:rPr>
          <w:sz w:val="22"/>
          <w:szCs w:val="22"/>
          <w:lang w:val="el-GR"/>
        </w:rPr>
      </w:pPr>
      <w:r>
        <w:rPr>
          <w:sz w:val="22"/>
          <w:szCs w:val="22"/>
          <w:lang w:val="el-GR"/>
        </w:rPr>
        <w:t xml:space="preserve">Ζαχαροπλαστείο  24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58" w:lineRule="exact"/>
        <w:rPr>
          <w:sz w:val="22"/>
          <w:szCs w:val="22"/>
          <w:lang w:val="el-GR"/>
        </w:rPr>
      </w:pPr>
      <w:r>
        <w:rPr>
          <w:sz w:val="22"/>
          <w:szCs w:val="22"/>
          <w:lang w:val="el-GR"/>
        </w:rPr>
        <w:t xml:space="preserve">Θέατρα 47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58" w:lineRule="exact"/>
        <w:rPr>
          <w:sz w:val="22"/>
          <w:szCs w:val="22"/>
          <w:lang w:val="el-GR"/>
        </w:rPr>
      </w:pPr>
      <w:r>
        <w:rPr>
          <w:sz w:val="22"/>
          <w:szCs w:val="22"/>
          <w:lang w:val="el-GR"/>
        </w:rPr>
        <w:t>Ιστορικοί τόποι 77</w:t>
      </w:r>
    </w:p>
    <w:p w:rsidR="00F64EC0" w:rsidRDefault="00F64EC0">
      <w:pPr>
        <w:tabs>
          <w:tab w:val="left" w:pos="283"/>
        </w:tabs>
        <w:spacing w:before="28" w:line="258" w:lineRule="exact"/>
        <w:rPr>
          <w:sz w:val="22"/>
          <w:szCs w:val="22"/>
          <w:lang w:val="el-GR"/>
        </w:rPr>
      </w:pPr>
      <w:r>
        <w:rPr>
          <w:sz w:val="22"/>
          <w:szCs w:val="22"/>
          <w:lang w:val="el-GR"/>
        </w:rPr>
        <w:t xml:space="preserve">Κανονισμός πολυκατοικίας 85 </w:t>
      </w:r>
      <w:proofErr w:type="spellStart"/>
      <w:r>
        <w:rPr>
          <w:sz w:val="22"/>
          <w:szCs w:val="22"/>
          <w:lang w:val="el-GR"/>
        </w:rPr>
        <w:t>επ</w:t>
      </w:r>
      <w:proofErr w:type="spellEnd"/>
      <w:r>
        <w:rPr>
          <w:sz w:val="22"/>
          <w:szCs w:val="22"/>
          <w:lang w:val="el-GR"/>
        </w:rPr>
        <w:t xml:space="preserve">., 87 </w:t>
      </w:r>
      <w:proofErr w:type="spellStart"/>
      <w:r>
        <w:rPr>
          <w:sz w:val="22"/>
          <w:szCs w:val="22"/>
          <w:lang w:val="el-GR"/>
        </w:rPr>
        <w:t>επ</w:t>
      </w:r>
      <w:proofErr w:type="spellEnd"/>
      <w:r>
        <w:rPr>
          <w:sz w:val="22"/>
          <w:szCs w:val="22"/>
          <w:lang w:val="el-GR"/>
        </w:rPr>
        <w:t xml:space="preserve">., </w:t>
      </w:r>
      <w:r>
        <w:rPr>
          <w:sz w:val="22"/>
          <w:szCs w:val="22"/>
          <w:lang w:val="el-GR"/>
        </w:rPr>
        <w:br/>
      </w:r>
      <w:r>
        <w:rPr>
          <w:sz w:val="22"/>
          <w:szCs w:val="22"/>
          <w:lang w:val="el-GR"/>
        </w:rPr>
        <w:tab/>
        <w:t>157</w:t>
      </w:r>
    </w:p>
    <w:p w:rsidR="00F64EC0" w:rsidRDefault="00F64EC0">
      <w:pPr>
        <w:tabs>
          <w:tab w:val="left" w:pos="283"/>
        </w:tabs>
        <w:spacing w:before="28" w:line="258" w:lineRule="exact"/>
        <w:rPr>
          <w:sz w:val="22"/>
          <w:szCs w:val="22"/>
          <w:lang w:val="el-GR"/>
        </w:rPr>
      </w:pPr>
      <w:r>
        <w:rPr>
          <w:sz w:val="22"/>
          <w:szCs w:val="22"/>
          <w:lang w:val="el-GR"/>
        </w:rPr>
        <w:t xml:space="preserve">Κατάστημα Υγειονομικού </w:t>
      </w:r>
      <w:proofErr w:type="spellStart"/>
      <w:r>
        <w:rPr>
          <w:sz w:val="22"/>
          <w:szCs w:val="22"/>
          <w:lang w:val="el-GR"/>
        </w:rPr>
        <w:t>Ενδιάφεροντος</w:t>
      </w:r>
      <w:proofErr w:type="spellEnd"/>
      <w:r>
        <w:rPr>
          <w:sz w:val="22"/>
          <w:szCs w:val="22"/>
          <w:lang w:val="el-GR"/>
        </w:rPr>
        <w:t xml:space="preserve"> (</w:t>
      </w:r>
      <w:r>
        <w:rPr>
          <w:sz w:val="22"/>
          <w:szCs w:val="22"/>
        </w:rPr>
        <w:t>KYE</w:t>
      </w:r>
      <w:r>
        <w:rPr>
          <w:sz w:val="22"/>
          <w:szCs w:val="22"/>
          <w:lang w:val="el-GR"/>
        </w:rPr>
        <w:t>)</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Έννοια ΚΥΕ 23</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Άδεια ίδρυσης και λειτουργίας ΚΥΕ 103</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proofErr w:type="spellStart"/>
      <w:r>
        <w:rPr>
          <w:rFonts w:ascii="PFPremier-LightItalic" w:hAnsi="PFPremier-LightItalic" w:cs="PFPremier-LightItalic"/>
          <w:sz w:val="22"/>
          <w:szCs w:val="22"/>
          <w:lang w:val="el-GR"/>
        </w:rPr>
        <w:t>Θαλασ</w:t>
      </w:r>
      <w:proofErr w:type="spellEnd"/>
      <w:r>
        <w:rPr>
          <w:rFonts w:ascii="PFPremier-LightItalic" w:hAnsi="PFPremier-LightItalic" w:cs="PFPremier-LightItalic"/>
          <w:sz w:val="22"/>
          <w:szCs w:val="22"/>
          <w:lang w:val="el-GR"/>
        </w:rPr>
        <w:t xml:space="preserve">. πλοίων ΚΥΕ 31, 40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r>
        <w:rPr>
          <w:rFonts w:ascii="PFPremier-LightItalic" w:hAnsi="PFPremier-LightItalic" w:cs="PFPremier-LightItalic"/>
          <w:sz w:val="22"/>
          <w:szCs w:val="22"/>
        </w:rPr>
        <w:t>M</w:t>
      </w:r>
      <w:proofErr w:type="spellStart"/>
      <w:r>
        <w:rPr>
          <w:rFonts w:ascii="PFPremier-LightItalic" w:hAnsi="PFPremier-LightItalic" w:cs="PFPremier-LightItalic"/>
          <w:sz w:val="22"/>
          <w:szCs w:val="22"/>
          <w:lang w:val="el-GR"/>
        </w:rPr>
        <w:t>εταβίβαση</w:t>
      </w:r>
      <w:proofErr w:type="spellEnd"/>
      <w:r>
        <w:rPr>
          <w:rFonts w:ascii="PFPremier-LightItalic" w:hAnsi="PFPremier-LightItalic" w:cs="PFPremier-LightItalic"/>
          <w:sz w:val="22"/>
          <w:szCs w:val="22"/>
          <w:lang w:val="el-GR"/>
        </w:rPr>
        <w:t xml:space="preserve"> </w:t>
      </w:r>
      <w:r>
        <w:rPr>
          <w:rFonts w:ascii="PFPremier-LightItalic" w:hAnsi="PFPremier-LightItalic" w:cs="PFPremier-LightItalic"/>
          <w:sz w:val="22"/>
          <w:szCs w:val="22"/>
        </w:rPr>
        <w:t>KYE</w:t>
      </w:r>
      <w:r>
        <w:rPr>
          <w:rFonts w:ascii="PFPremier-LightItalic" w:hAnsi="PFPremier-LightItalic" w:cs="PFPremier-LightItalic"/>
          <w:sz w:val="22"/>
          <w:szCs w:val="22"/>
          <w:lang w:val="el-GR"/>
        </w:rPr>
        <w:t xml:space="preserve"> 138</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r>
        <w:rPr>
          <w:rFonts w:ascii="PFPremier-LightItalic" w:hAnsi="PFPremier-LightItalic" w:cs="PFPremier-LightItalic"/>
          <w:sz w:val="22"/>
          <w:szCs w:val="22"/>
        </w:rPr>
        <w:t>M</w:t>
      </w:r>
      <w:proofErr w:type="spellStart"/>
      <w:r>
        <w:rPr>
          <w:rFonts w:ascii="PFPremier-LightItalic" w:hAnsi="PFPremier-LightItalic" w:cs="PFPremier-LightItalic"/>
          <w:sz w:val="22"/>
          <w:szCs w:val="22"/>
          <w:lang w:val="el-GR"/>
        </w:rPr>
        <w:t>ίσθωση</w:t>
      </w:r>
      <w:proofErr w:type="spellEnd"/>
      <w:r>
        <w:rPr>
          <w:rFonts w:ascii="PFPremier-LightItalic" w:hAnsi="PFPremier-LightItalic" w:cs="PFPremier-LightItalic"/>
          <w:sz w:val="22"/>
          <w:szCs w:val="22"/>
          <w:lang w:val="el-GR"/>
        </w:rPr>
        <w:t xml:space="preserve"> </w:t>
      </w:r>
      <w:r>
        <w:rPr>
          <w:rFonts w:ascii="PFPremier-LightItalic" w:hAnsi="PFPremier-LightItalic" w:cs="PFPremier-LightItalic"/>
          <w:sz w:val="22"/>
          <w:szCs w:val="22"/>
        </w:rPr>
        <w:t>KYE</w:t>
      </w:r>
      <w:r>
        <w:rPr>
          <w:rFonts w:ascii="PFPremier-LightItalic" w:hAnsi="PFPremier-LightItalic" w:cs="PFPremier-LightItalic"/>
          <w:sz w:val="22"/>
          <w:szCs w:val="22"/>
          <w:lang w:val="el-GR"/>
        </w:rPr>
        <w:t xml:space="preserve"> 138</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r>
        <w:rPr>
          <w:rFonts w:ascii="PFPremier-LightItalic" w:hAnsi="PFPremier-LightItalic" w:cs="PFPremier-LightItalic"/>
          <w:sz w:val="22"/>
          <w:szCs w:val="22"/>
        </w:rPr>
        <w:t>T</w:t>
      </w:r>
      <w:proofErr w:type="spellStart"/>
      <w:r>
        <w:rPr>
          <w:rFonts w:ascii="PFPremier-LightItalic" w:hAnsi="PFPremier-LightItalic" w:cs="PFPremier-LightItalic"/>
          <w:sz w:val="22"/>
          <w:szCs w:val="22"/>
          <w:lang w:val="el-GR"/>
        </w:rPr>
        <w:t>ουριστικών</w:t>
      </w:r>
      <w:proofErr w:type="spellEnd"/>
      <w:r>
        <w:rPr>
          <w:rFonts w:ascii="PFPremier-LightItalic" w:hAnsi="PFPremier-LightItalic" w:cs="PFPremier-LightItalic"/>
          <w:sz w:val="22"/>
          <w:szCs w:val="22"/>
          <w:lang w:val="el-GR"/>
        </w:rPr>
        <w:t xml:space="preserve"> </w:t>
      </w:r>
      <w:proofErr w:type="spellStart"/>
      <w:r>
        <w:rPr>
          <w:rFonts w:ascii="PFPremier-LightItalic" w:hAnsi="PFPremier-LightItalic" w:cs="PFPremier-LightItalic"/>
          <w:sz w:val="22"/>
          <w:szCs w:val="22"/>
          <w:lang w:val="el-GR"/>
        </w:rPr>
        <w:t>καταλημάτων</w:t>
      </w:r>
      <w:proofErr w:type="spellEnd"/>
      <w:r>
        <w:rPr>
          <w:rFonts w:ascii="PFPremier-LightItalic" w:hAnsi="PFPremier-LightItalic" w:cs="PFPremier-LightItalic"/>
          <w:sz w:val="22"/>
          <w:szCs w:val="22"/>
          <w:lang w:val="el-GR"/>
        </w:rPr>
        <w:t xml:space="preserve"> </w:t>
      </w:r>
      <w:r>
        <w:rPr>
          <w:rFonts w:ascii="PFPremier-LightItalic" w:hAnsi="PFPremier-LightItalic" w:cs="PFPremier-LightItalic"/>
          <w:sz w:val="22"/>
          <w:szCs w:val="22"/>
        </w:rPr>
        <w:t>KYE</w:t>
      </w:r>
      <w:r>
        <w:rPr>
          <w:rFonts w:ascii="PFPremier-LightItalic" w:hAnsi="PFPremier-LightItalic" w:cs="PFPremier-LightItalic"/>
          <w:sz w:val="22"/>
          <w:szCs w:val="22"/>
          <w:lang w:val="el-GR"/>
        </w:rPr>
        <w:t xml:space="preserve"> 39, 43</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r>
        <w:rPr>
          <w:rFonts w:ascii="PFPremier-LightItalic" w:hAnsi="PFPremier-LightItalic" w:cs="PFPremier-LightItalic"/>
          <w:sz w:val="22"/>
          <w:szCs w:val="22"/>
        </w:rPr>
        <w:t>X</w:t>
      </w:r>
      <w:proofErr w:type="spellStart"/>
      <w:r>
        <w:rPr>
          <w:rFonts w:ascii="PFPremier-LightItalic" w:hAnsi="PFPremier-LightItalic" w:cs="PFPremier-LightItalic"/>
          <w:sz w:val="22"/>
          <w:szCs w:val="22"/>
          <w:lang w:val="el-GR"/>
        </w:rPr>
        <w:t>ερσαία</w:t>
      </w:r>
      <w:proofErr w:type="spellEnd"/>
      <w:r>
        <w:rPr>
          <w:rFonts w:ascii="PFPremier-LightItalic" w:hAnsi="PFPremier-LightItalic" w:cs="PFPremier-LightItalic"/>
          <w:sz w:val="22"/>
          <w:szCs w:val="22"/>
          <w:lang w:val="el-GR"/>
        </w:rPr>
        <w:t xml:space="preserve"> ζώνη λιμένα </w:t>
      </w:r>
      <w:r>
        <w:rPr>
          <w:rFonts w:ascii="PFPremier-LightItalic" w:hAnsi="PFPremier-LightItalic" w:cs="PFPremier-LightItalic"/>
          <w:sz w:val="22"/>
          <w:szCs w:val="22"/>
        </w:rPr>
        <w:t>KYE</w:t>
      </w:r>
      <w:r>
        <w:rPr>
          <w:rFonts w:ascii="PFPremier-LightItalic" w:hAnsi="PFPremier-LightItalic" w:cs="PFPremier-LightItalic"/>
          <w:sz w:val="22"/>
          <w:szCs w:val="22"/>
          <w:lang w:val="el-GR"/>
        </w:rPr>
        <w:t xml:space="preserve"> 41</w:t>
      </w:r>
    </w:p>
    <w:p w:rsidR="00F64EC0" w:rsidRDefault="00F64EC0">
      <w:pPr>
        <w:tabs>
          <w:tab w:val="left" w:pos="283"/>
        </w:tabs>
        <w:spacing w:before="28" w:line="258" w:lineRule="exact"/>
        <w:rPr>
          <w:sz w:val="22"/>
          <w:szCs w:val="22"/>
          <w:lang w:val="el-GR"/>
        </w:rPr>
      </w:pPr>
      <w:r>
        <w:rPr>
          <w:sz w:val="22"/>
          <w:szCs w:val="22"/>
          <w:lang w:val="el-GR"/>
        </w:rPr>
        <w:t>Κατοικία (</w:t>
      </w:r>
      <w:proofErr w:type="spellStart"/>
      <w:r>
        <w:rPr>
          <w:sz w:val="22"/>
          <w:szCs w:val="22"/>
          <w:lang w:val="el-GR"/>
        </w:rPr>
        <w:t>ες</w:t>
      </w:r>
      <w:proofErr w:type="spellEnd"/>
      <w:r>
        <w:rPr>
          <w:sz w:val="22"/>
          <w:szCs w:val="22"/>
          <w:lang w:val="el-GR"/>
        </w:rPr>
        <w:t>)</w:t>
      </w:r>
    </w:p>
    <w:p w:rsidR="00F64EC0" w:rsidRDefault="00F64EC0">
      <w:pPr>
        <w:tabs>
          <w:tab w:val="left" w:pos="283"/>
        </w:tabs>
        <w:spacing w:before="28" w:line="258"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αμιγής (</w:t>
      </w:r>
      <w:proofErr w:type="spellStart"/>
      <w:r>
        <w:rPr>
          <w:rFonts w:ascii="PFPremier-LightItalic" w:hAnsi="PFPremier-LightItalic" w:cs="PFPremier-LightItalic"/>
          <w:sz w:val="22"/>
          <w:szCs w:val="22"/>
          <w:lang w:val="el-GR"/>
        </w:rPr>
        <w:t>ούς</w:t>
      </w:r>
      <w:proofErr w:type="spellEnd"/>
      <w:r>
        <w:rPr>
          <w:rFonts w:ascii="PFPremier-LightItalic" w:hAnsi="PFPremier-LightItalic" w:cs="PFPremier-LightItalic"/>
          <w:sz w:val="22"/>
          <w:szCs w:val="22"/>
          <w:lang w:val="el-GR"/>
        </w:rPr>
        <w:t>) βλ. χρήσεις γης</w:t>
      </w:r>
    </w:p>
    <w:p w:rsidR="00F64EC0" w:rsidRDefault="00F64EC0">
      <w:pPr>
        <w:tabs>
          <w:tab w:val="left" w:pos="283"/>
        </w:tabs>
        <w:spacing w:before="28" w:line="258" w:lineRule="exact"/>
        <w:rPr>
          <w:sz w:val="22"/>
          <w:szCs w:val="22"/>
          <w:lang w:val="el-GR"/>
        </w:rPr>
      </w:pPr>
      <w:r>
        <w:rPr>
          <w:sz w:val="22"/>
          <w:szCs w:val="22"/>
          <w:lang w:val="el-GR"/>
        </w:rPr>
        <w:t>Καφέ-Μπαρ 24, 158, 159, 165</w:t>
      </w:r>
    </w:p>
    <w:p w:rsidR="00F64EC0" w:rsidRDefault="00F64EC0">
      <w:pPr>
        <w:tabs>
          <w:tab w:val="left" w:pos="283"/>
        </w:tabs>
        <w:spacing w:before="28" w:line="258" w:lineRule="exact"/>
        <w:rPr>
          <w:sz w:val="22"/>
          <w:szCs w:val="22"/>
          <w:lang w:val="el-GR"/>
        </w:rPr>
      </w:pPr>
      <w:r>
        <w:rPr>
          <w:sz w:val="22"/>
          <w:szCs w:val="22"/>
          <w:lang w:val="el-GR"/>
        </w:rPr>
        <w:t>Καφενείο 24, 165</w:t>
      </w:r>
    </w:p>
    <w:p w:rsidR="00F64EC0" w:rsidRDefault="00F64EC0">
      <w:pPr>
        <w:tabs>
          <w:tab w:val="left" w:pos="283"/>
        </w:tabs>
        <w:spacing w:before="28" w:line="262" w:lineRule="exact"/>
        <w:rPr>
          <w:sz w:val="22"/>
          <w:szCs w:val="22"/>
          <w:lang w:val="el-GR"/>
        </w:rPr>
      </w:pPr>
      <w:r>
        <w:rPr>
          <w:sz w:val="22"/>
          <w:szCs w:val="22"/>
          <w:lang w:val="el-GR"/>
        </w:rPr>
        <w:t>Καφετέρια  24, 165, 167, 192</w:t>
      </w:r>
    </w:p>
    <w:p w:rsidR="00F64EC0" w:rsidRDefault="00F64EC0">
      <w:pPr>
        <w:tabs>
          <w:tab w:val="left" w:pos="283"/>
        </w:tabs>
        <w:spacing w:before="28" w:line="262" w:lineRule="exact"/>
        <w:rPr>
          <w:sz w:val="22"/>
          <w:szCs w:val="22"/>
          <w:lang w:val="el-GR"/>
        </w:rPr>
      </w:pPr>
      <w:r>
        <w:rPr>
          <w:sz w:val="22"/>
          <w:szCs w:val="22"/>
          <w:lang w:val="el-GR"/>
        </w:rPr>
        <w:t>Κέντρα διασκέδασης 25, 72, 80, 204</w:t>
      </w:r>
    </w:p>
    <w:p w:rsidR="00F64EC0" w:rsidRDefault="00F64EC0">
      <w:pPr>
        <w:tabs>
          <w:tab w:val="left" w:pos="283"/>
        </w:tabs>
        <w:spacing w:before="28" w:line="262" w:lineRule="exact"/>
        <w:rPr>
          <w:sz w:val="22"/>
          <w:szCs w:val="22"/>
          <w:lang w:val="el-GR"/>
        </w:rPr>
      </w:pPr>
      <w:r>
        <w:rPr>
          <w:sz w:val="22"/>
          <w:szCs w:val="22"/>
          <w:lang w:val="el-GR"/>
        </w:rPr>
        <w:t xml:space="preserve">Κινηματογράφοι 47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2" w:lineRule="exact"/>
        <w:rPr>
          <w:sz w:val="22"/>
          <w:szCs w:val="22"/>
          <w:lang w:val="el-GR"/>
        </w:rPr>
      </w:pPr>
      <w:r>
        <w:rPr>
          <w:sz w:val="22"/>
          <w:szCs w:val="22"/>
          <w:lang w:val="el-GR"/>
        </w:rPr>
        <w:t>Κοινόχρηστος Χώρος 125, 126, 127</w:t>
      </w:r>
    </w:p>
    <w:p w:rsidR="00F64EC0" w:rsidRDefault="00F64EC0">
      <w:pPr>
        <w:tabs>
          <w:tab w:val="left" w:pos="283"/>
        </w:tabs>
        <w:spacing w:before="28" w:line="262" w:lineRule="exact"/>
        <w:rPr>
          <w:sz w:val="22"/>
          <w:szCs w:val="22"/>
          <w:lang w:val="el-GR"/>
        </w:rPr>
      </w:pPr>
      <w:r>
        <w:rPr>
          <w:sz w:val="22"/>
          <w:szCs w:val="22"/>
          <w:lang w:val="el-GR"/>
        </w:rPr>
        <w:t>Κομμωτήριο  71</w:t>
      </w:r>
    </w:p>
    <w:p w:rsidR="00F64EC0" w:rsidRDefault="00F64EC0">
      <w:pPr>
        <w:tabs>
          <w:tab w:val="left" w:pos="283"/>
        </w:tabs>
        <w:spacing w:before="28" w:line="262" w:lineRule="exact"/>
        <w:rPr>
          <w:sz w:val="22"/>
          <w:szCs w:val="22"/>
          <w:lang w:val="el-GR"/>
        </w:rPr>
      </w:pPr>
      <w:r>
        <w:rPr>
          <w:sz w:val="22"/>
          <w:szCs w:val="22"/>
          <w:lang w:val="el-GR"/>
        </w:rPr>
        <w:t>Κρεοπωλείο  26</w:t>
      </w:r>
    </w:p>
    <w:p w:rsidR="00F64EC0" w:rsidRDefault="00F64EC0">
      <w:pPr>
        <w:tabs>
          <w:tab w:val="left" w:pos="283"/>
        </w:tabs>
        <w:spacing w:before="28" w:line="262" w:lineRule="exact"/>
        <w:rPr>
          <w:sz w:val="22"/>
          <w:szCs w:val="22"/>
          <w:lang w:val="el-GR"/>
        </w:rPr>
      </w:pPr>
      <w:r>
        <w:rPr>
          <w:sz w:val="22"/>
          <w:szCs w:val="22"/>
          <w:lang w:val="el-GR"/>
        </w:rPr>
        <w:t>Κυκλοφοριακή σύνδεση 113</w:t>
      </w:r>
    </w:p>
    <w:p w:rsidR="00F64EC0" w:rsidRDefault="00F64EC0">
      <w:pPr>
        <w:tabs>
          <w:tab w:val="left" w:pos="283"/>
        </w:tabs>
        <w:spacing w:before="28" w:line="262" w:lineRule="exact"/>
        <w:rPr>
          <w:sz w:val="22"/>
          <w:szCs w:val="22"/>
          <w:lang w:val="el-GR"/>
        </w:rPr>
      </w:pPr>
      <w:r>
        <w:rPr>
          <w:sz w:val="22"/>
          <w:szCs w:val="22"/>
          <w:lang w:val="el-GR"/>
        </w:rPr>
        <w:t>Κυλικεία 165</w:t>
      </w:r>
    </w:p>
    <w:p w:rsidR="00F64EC0" w:rsidRDefault="00F64EC0">
      <w:pPr>
        <w:tabs>
          <w:tab w:val="left" w:pos="283"/>
        </w:tabs>
        <w:spacing w:before="28" w:line="262" w:lineRule="exact"/>
        <w:rPr>
          <w:sz w:val="22"/>
          <w:szCs w:val="22"/>
          <w:lang w:val="el-GR"/>
        </w:rPr>
      </w:pPr>
      <w:r>
        <w:rPr>
          <w:sz w:val="22"/>
          <w:szCs w:val="22"/>
          <w:lang w:val="el-GR"/>
        </w:rPr>
        <w:t>Μικτό κατάστημα 24, 46, 144</w:t>
      </w:r>
    </w:p>
    <w:p w:rsidR="00F64EC0" w:rsidRDefault="00F64EC0">
      <w:pPr>
        <w:tabs>
          <w:tab w:val="left" w:pos="283"/>
        </w:tabs>
        <w:spacing w:before="28" w:line="262" w:lineRule="exact"/>
        <w:rPr>
          <w:sz w:val="22"/>
          <w:szCs w:val="22"/>
          <w:lang w:val="el-GR"/>
        </w:rPr>
      </w:pPr>
      <w:r>
        <w:rPr>
          <w:sz w:val="22"/>
          <w:szCs w:val="22"/>
          <w:lang w:val="el-GR"/>
        </w:rPr>
        <w:t>Μνημείο  48</w:t>
      </w:r>
    </w:p>
    <w:p w:rsidR="00F64EC0" w:rsidRDefault="00F64EC0">
      <w:pPr>
        <w:tabs>
          <w:tab w:val="left" w:pos="283"/>
        </w:tabs>
        <w:spacing w:before="28" w:line="262" w:lineRule="exact"/>
        <w:rPr>
          <w:sz w:val="22"/>
          <w:szCs w:val="22"/>
          <w:lang w:val="el-GR"/>
        </w:rPr>
      </w:pPr>
      <w:r>
        <w:rPr>
          <w:sz w:val="22"/>
          <w:szCs w:val="22"/>
          <w:lang w:val="el-GR"/>
        </w:rPr>
        <w:t>Μουσικής, άδεια 118, 120</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αντικατάσταση 122</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ανανέωση 120</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αφαίρεση 122</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διάρκεια 120</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δικαιολογητικά 122</w:t>
      </w:r>
    </w:p>
    <w:p w:rsidR="00F64EC0" w:rsidRDefault="00F64EC0">
      <w:pPr>
        <w:tabs>
          <w:tab w:val="left" w:pos="283"/>
        </w:tabs>
        <w:spacing w:before="28" w:line="262" w:lineRule="exact"/>
        <w:rPr>
          <w:sz w:val="22"/>
          <w:szCs w:val="22"/>
          <w:lang w:val="el-GR"/>
        </w:rPr>
      </w:pPr>
      <w:r>
        <w:rPr>
          <w:rFonts w:ascii="PFPremier-LightItalic" w:hAnsi="PFPremier-LightItalic" w:cs="PFPremier-LightItalic"/>
          <w:sz w:val="22"/>
          <w:szCs w:val="22"/>
          <w:lang w:val="el-GR"/>
        </w:rPr>
        <w:tab/>
        <w:t>ωράριο λειτουργίας 120</w:t>
      </w:r>
    </w:p>
    <w:p w:rsidR="00F64EC0" w:rsidRDefault="00F64EC0">
      <w:pPr>
        <w:tabs>
          <w:tab w:val="left" w:pos="283"/>
        </w:tabs>
        <w:spacing w:before="28" w:line="262" w:lineRule="exact"/>
        <w:rPr>
          <w:sz w:val="22"/>
          <w:szCs w:val="22"/>
          <w:lang w:val="el-GR"/>
        </w:rPr>
      </w:pPr>
      <w:proofErr w:type="spellStart"/>
      <w:r>
        <w:rPr>
          <w:sz w:val="22"/>
          <w:szCs w:val="22"/>
          <w:lang w:val="el-GR"/>
        </w:rPr>
        <w:t>Μπάρ</w:t>
      </w:r>
      <w:proofErr w:type="spellEnd"/>
      <w:r>
        <w:rPr>
          <w:sz w:val="22"/>
          <w:szCs w:val="22"/>
          <w:lang w:val="el-GR"/>
        </w:rPr>
        <w:t xml:space="preserve"> 158, 159, 165</w:t>
      </w:r>
    </w:p>
    <w:p w:rsidR="00F64EC0" w:rsidRDefault="00F64EC0">
      <w:pPr>
        <w:tabs>
          <w:tab w:val="left" w:pos="283"/>
        </w:tabs>
        <w:spacing w:before="28" w:line="262" w:lineRule="exact"/>
        <w:rPr>
          <w:sz w:val="22"/>
          <w:szCs w:val="22"/>
          <w:lang w:val="el-GR"/>
        </w:rPr>
      </w:pPr>
      <w:r>
        <w:rPr>
          <w:sz w:val="22"/>
          <w:szCs w:val="22"/>
          <w:lang w:val="el-GR"/>
        </w:rPr>
        <w:t xml:space="preserve">Παιδότοποι 44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2" w:lineRule="exact"/>
        <w:rPr>
          <w:sz w:val="22"/>
          <w:szCs w:val="22"/>
          <w:lang w:val="el-GR"/>
        </w:rPr>
      </w:pPr>
      <w:r>
        <w:rPr>
          <w:sz w:val="22"/>
          <w:szCs w:val="22"/>
          <w:lang w:val="el-GR"/>
        </w:rPr>
        <w:t xml:space="preserve">Παράβολο 86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2" w:lineRule="exact"/>
        <w:rPr>
          <w:sz w:val="22"/>
          <w:szCs w:val="22"/>
          <w:lang w:val="el-GR"/>
        </w:rPr>
      </w:pPr>
      <w:r>
        <w:rPr>
          <w:sz w:val="22"/>
          <w:szCs w:val="22"/>
          <w:lang w:val="el-GR"/>
        </w:rPr>
        <w:t>Περιβάλλον 189, 198, 204</w:t>
      </w:r>
    </w:p>
    <w:p w:rsidR="00F64EC0" w:rsidRDefault="00F64EC0">
      <w:pPr>
        <w:tabs>
          <w:tab w:val="left" w:pos="283"/>
        </w:tabs>
        <w:spacing w:before="28" w:line="262" w:lineRule="exact"/>
        <w:rPr>
          <w:sz w:val="22"/>
          <w:szCs w:val="22"/>
          <w:lang w:val="el-GR"/>
        </w:rPr>
      </w:pPr>
      <w:r>
        <w:rPr>
          <w:sz w:val="22"/>
          <w:szCs w:val="22"/>
          <w:lang w:val="el-GR"/>
        </w:rPr>
        <w:t>Πολεοδομία 67, 176, 179</w:t>
      </w:r>
    </w:p>
    <w:p w:rsidR="00F64EC0" w:rsidRDefault="00F64EC0">
      <w:pPr>
        <w:tabs>
          <w:tab w:val="left" w:pos="283"/>
        </w:tabs>
        <w:spacing w:before="28" w:line="262" w:lineRule="exact"/>
        <w:rPr>
          <w:sz w:val="22"/>
          <w:szCs w:val="22"/>
          <w:lang w:val="el-GR"/>
        </w:rPr>
      </w:pPr>
      <w:r>
        <w:rPr>
          <w:sz w:val="22"/>
          <w:szCs w:val="22"/>
          <w:lang w:val="el-GR"/>
        </w:rPr>
        <w:t xml:space="preserve">Πολιτιστικό περιβάλλον 48 </w:t>
      </w:r>
      <w:proofErr w:type="spellStart"/>
      <w:r>
        <w:rPr>
          <w:sz w:val="22"/>
          <w:szCs w:val="22"/>
          <w:lang w:val="el-GR"/>
        </w:rPr>
        <w:t>επ</w:t>
      </w:r>
      <w:proofErr w:type="spellEnd"/>
      <w:r>
        <w:rPr>
          <w:sz w:val="22"/>
          <w:szCs w:val="22"/>
          <w:lang w:val="el-GR"/>
        </w:rPr>
        <w:t xml:space="preserve">., 74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2" w:lineRule="exact"/>
        <w:rPr>
          <w:sz w:val="22"/>
          <w:szCs w:val="22"/>
          <w:lang w:val="el-GR"/>
        </w:rPr>
      </w:pPr>
      <w:r>
        <w:rPr>
          <w:sz w:val="22"/>
          <w:szCs w:val="22"/>
          <w:lang w:val="el-GR"/>
        </w:rPr>
        <w:t>Πρατήριο άρτου 43, 88</w:t>
      </w:r>
    </w:p>
    <w:p w:rsidR="00F64EC0" w:rsidRDefault="00F64EC0">
      <w:pPr>
        <w:tabs>
          <w:tab w:val="left" w:pos="283"/>
        </w:tabs>
        <w:spacing w:before="28" w:line="262" w:lineRule="exact"/>
        <w:rPr>
          <w:sz w:val="22"/>
          <w:szCs w:val="22"/>
          <w:lang w:val="el-GR"/>
        </w:rPr>
      </w:pPr>
      <w:r>
        <w:rPr>
          <w:sz w:val="22"/>
          <w:szCs w:val="22"/>
          <w:lang w:val="el-GR"/>
        </w:rPr>
        <w:t>Προέγκριση</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lastRenderedPageBreak/>
        <w:tab/>
        <w:t xml:space="preserve">ανάκληση 89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δεσμευτικότητα 61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δικαιολογητικά  85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r>
      <w:proofErr w:type="spellStart"/>
      <w:r>
        <w:rPr>
          <w:rFonts w:ascii="PFPremier-LightItalic" w:hAnsi="PFPremier-LightItalic" w:cs="PFPremier-LightItalic"/>
          <w:sz w:val="22"/>
          <w:szCs w:val="22"/>
          <w:lang w:val="el-GR"/>
        </w:rPr>
        <w:t>εκτελεστότητα</w:t>
      </w:r>
      <w:proofErr w:type="spellEnd"/>
      <w:r>
        <w:rPr>
          <w:rFonts w:ascii="PFPremier-LightItalic" w:hAnsi="PFPremier-LightItalic" w:cs="PFPremier-LightItalic"/>
          <w:sz w:val="22"/>
          <w:szCs w:val="22"/>
          <w:lang w:val="el-GR"/>
        </w:rPr>
        <w:t xml:space="preserve"> 62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έννοια 51</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καταστήματα για τα οποία </w:t>
      </w:r>
      <w:r>
        <w:rPr>
          <w:rFonts w:ascii="PFPremier-LightItalic" w:hAnsi="PFPremier-LightItalic" w:cs="PFPremier-LightItalic"/>
          <w:sz w:val="22"/>
          <w:szCs w:val="22"/>
          <w:lang w:val="el-GR"/>
        </w:rPr>
        <w:br/>
        <w:t xml:space="preserve">απαιτείται 57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 90</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καταστήματα για τα οποία </w:t>
      </w:r>
      <w:r>
        <w:rPr>
          <w:rFonts w:ascii="PFPremier-LightItalic" w:hAnsi="PFPremier-LightItalic" w:cs="PFPremier-LightItalic"/>
          <w:sz w:val="22"/>
          <w:szCs w:val="22"/>
          <w:lang w:val="el-GR"/>
        </w:rPr>
        <w:br/>
        <w:t xml:space="preserve">δεν απαιτείται 68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νομική φύση 60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νομοθετική ρύθμιση 54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προθεσμία 83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2"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σκοπός 54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sz w:val="22"/>
          <w:szCs w:val="22"/>
          <w:lang w:val="el-GR"/>
        </w:rPr>
      </w:pPr>
      <w:r>
        <w:rPr>
          <w:sz w:val="22"/>
          <w:szCs w:val="22"/>
          <w:lang w:val="el-GR"/>
        </w:rPr>
        <w:t xml:space="preserve">Προέλεγχος του αιτήματος </w:t>
      </w:r>
      <w:r>
        <w:rPr>
          <w:sz w:val="22"/>
          <w:szCs w:val="22"/>
          <w:lang w:val="el-GR"/>
        </w:rPr>
        <w:br/>
        <w:t>προέγκρισης 57</w:t>
      </w:r>
    </w:p>
    <w:p w:rsidR="00F64EC0" w:rsidRDefault="00F64EC0">
      <w:pPr>
        <w:tabs>
          <w:tab w:val="left" w:pos="283"/>
        </w:tabs>
        <w:spacing w:before="28" w:line="266" w:lineRule="exact"/>
        <w:rPr>
          <w:sz w:val="22"/>
          <w:szCs w:val="22"/>
          <w:lang w:val="el-GR"/>
        </w:rPr>
      </w:pPr>
      <w:r>
        <w:rPr>
          <w:sz w:val="22"/>
          <w:szCs w:val="22"/>
          <w:lang w:val="el-GR"/>
        </w:rPr>
        <w:t>Προέλεγχος υγειονομικής</w:t>
      </w:r>
    </w:p>
    <w:p w:rsidR="00F64EC0" w:rsidRDefault="00F64EC0">
      <w:pPr>
        <w:tabs>
          <w:tab w:val="left" w:pos="283"/>
        </w:tabs>
        <w:spacing w:before="28" w:line="266" w:lineRule="exact"/>
        <w:rPr>
          <w:sz w:val="22"/>
          <w:szCs w:val="22"/>
          <w:lang w:val="el-GR"/>
        </w:rPr>
      </w:pPr>
      <w:r>
        <w:rPr>
          <w:sz w:val="22"/>
          <w:szCs w:val="22"/>
          <w:lang w:val="el-GR"/>
        </w:rPr>
        <w:t xml:space="preserve">υπηρεσίας 52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6" w:lineRule="exact"/>
        <w:rPr>
          <w:sz w:val="22"/>
          <w:szCs w:val="22"/>
          <w:lang w:val="el-GR"/>
        </w:rPr>
      </w:pPr>
      <w:r>
        <w:rPr>
          <w:sz w:val="22"/>
          <w:szCs w:val="22"/>
          <w:lang w:val="el-GR"/>
        </w:rPr>
        <w:t xml:space="preserve">Προθεσμία 83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6" w:lineRule="exact"/>
        <w:rPr>
          <w:sz w:val="22"/>
          <w:szCs w:val="22"/>
          <w:lang w:val="el-GR"/>
        </w:rPr>
      </w:pPr>
      <w:r>
        <w:rPr>
          <w:sz w:val="22"/>
          <w:szCs w:val="22"/>
          <w:lang w:val="el-GR"/>
        </w:rPr>
        <w:t xml:space="preserve">Προθεσμία για την αντικατάσταση </w:t>
      </w:r>
      <w:r>
        <w:rPr>
          <w:sz w:val="22"/>
          <w:szCs w:val="22"/>
          <w:lang w:val="el-GR"/>
        </w:rPr>
        <w:br/>
        <w:t>της άδειας 146, 147</w:t>
      </w:r>
    </w:p>
    <w:p w:rsidR="00F64EC0" w:rsidRDefault="00F64EC0">
      <w:pPr>
        <w:tabs>
          <w:tab w:val="left" w:pos="283"/>
        </w:tabs>
        <w:spacing w:before="28" w:line="266" w:lineRule="exact"/>
        <w:rPr>
          <w:sz w:val="22"/>
          <w:szCs w:val="22"/>
          <w:lang w:val="el-GR"/>
        </w:rPr>
      </w:pPr>
      <w:r>
        <w:rPr>
          <w:sz w:val="22"/>
          <w:szCs w:val="22"/>
          <w:lang w:val="el-GR"/>
        </w:rPr>
        <w:t xml:space="preserve">Προσφυγή </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Ειδική Διοικητική 187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sz w:val="22"/>
          <w:szCs w:val="22"/>
          <w:lang w:val="el-GR"/>
        </w:rPr>
      </w:pPr>
      <w:r>
        <w:rPr>
          <w:rFonts w:ascii="PFPremier-LightItalic" w:hAnsi="PFPremier-LightItalic" w:cs="PFPremier-LightItalic"/>
          <w:sz w:val="22"/>
          <w:szCs w:val="22"/>
          <w:lang w:val="el-GR"/>
        </w:rPr>
        <w:tab/>
      </w:r>
      <w:proofErr w:type="spellStart"/>
      <w:r>
        <w:rPr>
          <w:rFonts w:ascii="PFPremier-LightItalic" w:hAnsi="PFPremier-LightItalic" w:cs="PFPremier-LightItalic"/>
          <w:sz w:val="22"/>
          <w:szCs w:val="22"/>
          <w:lang w:val="el-GR"/>
        </w:rPr>
        <w:t>Ενδικοφανής</w:t>
      </w:r>
      <w:proofErr w:type="spellEnd"/>
      <w:r>
        <w:rPr>
          <w:rFonts w:ascii="PFPremier-LightItalic" w:hAnsi="PFPremier-LightItalic" w:cs="PFPremier-LightItalic"/>
          <w:sz w:val="22"/>
          <w:szCs w:val="22"/>
          <w:lang w:val="el-GR"/>
        </w:rPr>
        <w:t xml:space="preserve"> 195</w:t>
      </w:r>
    </w:p>
    <w:p w:rsidR="00F64EC0" w:rsidRDefault="00F64EC0">
      <w:pPr>
        <w:tabs>
          <w:tab w:val="left" w:pos="283"/>
        </w:tabs>
        <w:spacing w:before="28" w:line="266" w:lineRule="exact"/>
        <w:rPr>
          <w:sz w:val="22"/>
          <w:szCs w:val="22"/>
          <w:lang w:val="el-GR"/>
        </w:rPr>
      </w:pPr>
      <w:r>
        <w:rPr>
          <w:sz w:val="22"/>
          <w:szCs w:val="22"/>
          <w:lang w:val="el-GR"/>
        </w:rPr>
        <w:t>Προσωρινή αναστολή 205, 206</w:t>
      </w:r>
    </w:p>
    <w:p w:rsidR="00F64EC0" w:rsidRDefault="00F64EC0">
      <w:pPr>
        <w:tabs>
          <w:tab w:val="left" w:pos="283"/>
        </w:tabs>
        <w:spacing w:before="28" w:line="266" w:lineRule="exact"/>
        <w:rPr>
          <w:sz w:val="22"/>
          <w:szCs w:val="22"/>
          <w:lang w:val="el-GR"/>
        </w:rPr>
      </w:pPr>
      <w:r>
        <w:rPr>
          <w:sz w:val="22"/>
          <w:szCs w:val="22"/>
          <w:lang w:val="el-GR"/>
        </w:rPr>
        <w:t>Προσωρινή διαταγή 205</w:t>
      </w:r>
    </w:p>
    <w:p w:rsidR="00F64EC0" w:rsidRDefault="00F64EC0">
      <w:pPr>
        <w:tabs>
          <w:tab w:val="left" w:pos="283"/>
        </w:tabs>
        <w:spacing w:before="28" w:line="266" w:lineRule="exact"/>
        <w:rPr>
          <w:sz w:val="22"/>
          <w:szCs w:val="22"/>
          <w:lang w:val="el-GR"/>
        </w:rPr>
      </w:pPr>
      <w:r>
        <w:rPr>
          <w:sz w:val="22"/>
          <w:szCs w:val="22"/>
          <w:lang w:val="el-GR"/>
        </w:rPr>
        <w:t>Πυρασφάλεια 112</w:t>
      </w:r>
    </w:p>
    <w:p w:rsidR="00F64EC0" w:rsidRDefault="00F64EC0">
      <w:pPr>
        <w:tabs>
          <w:tab w:val="left" w:pos="283"/>
        </w:tabs>
        <w:spacing w:before="28" w:line="266" w:lineRule="exact"/>
        <w:rPr>
          <w:sz w:val="22"/>
          <w:szCs w:val="22"/>
          <w:lang w:val="el-GR"/>
        </w:rPr>
      </w:pPr>
      <w:r>
        <w:rPr>
          <w:sz w:val="22"/>
          <w:szCs w:val="22"/>
          <w:lang w:val="el-GR"/>
        </w:rPr>
        <w:t>Σνακ Μπαρ 45</w:t>
      </w:r>
    </w:p>
    <w:p w:rsidR="00F64EC0" w:rsidRDefault="00F64EC0">
      <w:pPr>
        <w:tabs>
          <w:tab w:val="left" w:pos="283"/>
        </w:tabs>
        <w:spacing w:before="28" w:line="266" w:lineRule="exact"/>
        <w:rPr>
          <w:sz w:val="22"/>
          <w:szCs w:val="22"/>
          <w:lang w:val="el-GR"/>
        </w:rPr>
      </w:pPr>
      <w:r>
        <w:rPr>
          <w:sz w:val="22"/>
          <w:szCs w:val="22"/>
          <w:lang w:val="el-GR"/>
        </w:rPr>
        <w:t xml:space="preserve">Σούπερ </w:t>
      </w:r>
      <w:proofErr w:type="spellStart"/>
      <w:r>
        <w:rPr>
          <w:sz w:val="22"/>
          <w:szCs w:val="22"/>
          <w:lang w:val="el-GR"/>
        </w:rPr>
        <w:t>μάρκετ</w:t>
      </w:r>
      <w:proofErr w:type="spellEnd"/>
      <w:r>
        <w:rPr>
          <w:sz w:val="22"/>
          <w:szCs w:val="22"/>
          <w:lang w:val="el-GR"/>
        </w:rPr>
        <w:t xml:space="preserve"> 26, 71</w:t>
      </w:r>
    </w:p>
    <w:p w:rsidR="00F64EC0" w:rsidRDefault="00F64EC0">
      <w:pPr>
        <w:tabs>
          <w:tab w:val="left" w:pos="283"/>
        </w:tabs>
        <w:spacing w:before="28" w:line="266" w:lineRule="exact"/>
        <w:rPr>
          <w:sz w:val="22"/>
          <w:szCs w:val="22"/>
          <w:lang w:val="el-GR"/>
        </w:rPr>
      </w:pPr>
      <w:r>
        <w:rPr>
          <w:sz w:val="22"/>
          <w:szCs w:val="22"/>
          <w:lang w:val="el-GR"/>
        </w:rPr>
        <w:t>Στάθμευση 163, 176</w:t>
      </w:r>
    </w:p>
    <w:p w:rsidR="00F64EC0" w:rsidRDefault="00F64EC0">
      <w:pPr>
        <w:tabs>
          <w:tab w:val="left" w:pos="283"/>
        </w:tabs>
        <w:spacing w:before="28" w:line="266" w:lineRule="exact"/>
        <w:rPr>
          <w:sz w:val="22"/>
          <w:szCs w:val="22"/>
          <w:lang w:val="el-GR"/>
        </w:rPr>
      </w:pPr>
      <w:r>
        <w:rPr>
          <w:sz w:val="22"/>
          <w:szCs w:val="22"/>
          <w:lang w:val="el-GR"/>
        </w:rPr>
        <w:t>Συστέγαση με κατοικίες 105, 106</w:t>
      </w:r>
    </w:p>
    <w:p w:rsidR="00F64EC0" w:rsidRDefault="00F64EC0">
      <w:pPr>
        <w:tabs>
          <w:tab w:val="left" w:pos="283"/>
        </w:tabs>
        <w:spacing w:before="28" w:line="266" w:lineRule="exact"/>
        <w:rPr>
          <w:sz w:val="22"/>
          <w:szCs w:val="22"/>
          <w:lang w:val="el-GR"/>
        </w:rPr>
      </w:pPr>
      <w:r>
        <w:rPr>
          <w:sz w:val="22"/>
          <w:szCs w:val="22"/>
          <w:lang w:val="el-GR"/>
        </w:rPr>
        <w:t xml:space="preserve">Σφράγιση 171 </w:t>
      </w:r>
      <w:proofErr w:type="spellStart"/>
      <w:r>
        <w:rPr>
          <w:sz w:val="22"/>
          <w:szCs w:val="22"/>
          <w:lang w:val="el-GR"/>
        </w:rPr>
        <w:t>επ</w:t>
      </w:r>
      <w:proofErr w:type="spellEnd"/>
      <w:r>
        <w:rPr>
          <w:sz w:val="22"/>
          <w:szCs w:val="22"/>
          <w:lang w:val="el-GR"/>
        </w:rPr>
        <w:t>.</w:t>
      </w:r>
    </w:p>
    <w:p w:rsidR="00F64EC0" w:rsidRDefault="00F64EC0">
      <w:pPr>
        <w:tabs>
          <w:tab w:val="left" w:pos="283"/>
        </w:tabs>
        <w:spacing w:before="28" w:line="266" w:lineRule="exact"/>
        <w:rPr>
          <w:sz w:val="22"/>
          <w:szCs w:val="22"/>
          <w:lang w:val="el-GR"/>
        </w:rPr>
      </w:pPr>
      <w:r>
        <w:rPr>
          <w:sz w:val="22"/>
          <w:szCs w:val="22"/>
          <w:lang w:val="el-GR"/>
        </w:rPr>
        <w:t xml:space="preserve">Σχέδιο </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sz w:val="22"/>
          <w:szCs w:val="22"/>
          <w:lang w:val="el-GR"/>
        </w:rPr>
        <w:tab/>
      </w:r>
      <w:r>
        <w:rPr>
          <w:rFonts w:ascii="PFPremier-LightItalic" w:hAnsi="PFPremier-LightItalic" w:cs="PFPremier-LightItalic"/>
          <w:sz w:val="22"/>
          <w:szCs w:val="22"/>
          <w:lang w:val="el-GR"/>
        </w:rPr>
        <w:t xml:space="preserve">Γενικό Πολεοδομικό  67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sz w:val="22"/>
          <w:szCs w:val="22"/>
          <w:lang w:val="el-GR"/>
        </w:rPr>
      </w:pPr>
      <w:r>
        <w:rPr>
          <w:sz w:val="22"/>
          <w:szCs w:val="22"/>
          <w:lang w:val="el-GR"/>
        </w:rPr>
        <w:t>Τελετών Γραφεία 81</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sz w:val="22"/>
          <w:szCs w:val="22"/>
          <w:lang w:val="el-GR"/>
        </w:rPr>
        <w:t xml:space="preserve">Υγειονομικός </w:t>
      </w:r>
      <w:r>
        <w:rPr>
          <w:rFonts w:ascii="PFPremier-LightItalic" w:hAnsi="PFPremier-LightItalic" w:cs="PFPremier-LightItalic"/>
          <w:sz w:val="22"/>
          <w:szCs w:val="22"/>
          <w:lang w:val="el-GR"/>
        </w:rPr>
        <w:t>Έλεγχος 114</w:t>
      </w:r>
    </w:p>
    <w:p w:rsidR="00F64EC0" w:rsidRDefault="00F64EC0">
      <w:pPr>
        <w:tabs>
          <w:tab w:val="left" w:pos="283"/>
        </w:tabs>
        <w:spacing w:before="28" w:line="266" w:lineRule="exact"/>
        <w:rPr>
          <w:sz w:val="22"/>
          <w:szCs w:val="22"/>
          <w:lang w:val="el-GR"/>
        </w:rPr>
      </w:pPr>
    </w:p>
    <w:p w:rsidR="00F64EC0" w:rsidRDefault="00F64EC0">
      <w:pPr>
        <w:tabs>
          <w:tab w:val="left" w:pos="283"/>
        </w:tabs>
        <w:spacing w:before="28" w:line="266" w:lineRule="exact"/>
        <w:rPr>
          <w:sz w:val="22"/>
          <w:szCs w:val="22"/>
          <w:lang w:val="el-GR"/>
        </w:rPr>
      </w:pPr>
      <w:r>
        <w:rPr>
          <w:sz w:val="22"/>
          <w:szCs w:val="22"/>
          <w:lang w:val="el-GR"/>
        </w:rPr>
        <w:t>Χρήσεις γης</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Αμιγής κατοικία 69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Βιομηχανία - βιοτεχνία 72, 73</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Γενική κατοικία 71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Ελεύθεροι χώροι 73</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Έννοια 65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 74</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Καθορισμός 67</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 xml:space="preserve">Κατηγορίες 69 </w:t>
      </w:r>
      <w:proofErr w:type="spellStart"/>
      <w:r>
        <w:rPr>
          <w:rFonts w:ascii="PFPremier-LightItalic" w:hAnsi="PFPremier-LightItalic" w:cs="PFPremier-LightItalic"/>
          <w:sz w:val="22"/>
          <w:szCs w:val="22"/>
          <w:lang w:val="el-GR"/>
        </w:rPr>
        <w:t>επ</w:t>
      </w:r>
      <w:proofErr w:type="spellEnd"/>
      <w:r>
        <w:rPr>
          <w:rFonts w:ascii="PFPremier-LightItalic" w:hAnsi="PFPremier-LightItalic" w:cs="PFPremier-LightItalic"/>
          <w:sz w:val="22"/>
          <w:szCs w:val="22"/>
          <w:lang w:val="el-GR"/>
        </w:rPr>
        <w:t>.</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lastRenderedPageBreak/>
        <w:tab/>
        <w:t>Κοινωφελείς εξυπηρετήσεις 73</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Πολεοδομικό κέντρο 72</w:t>
      </w:r>
    </w:p>
    <w:p w:rsidR="00F64EC0" w:rsidRDefault="00F64EC0">
      <w:pPr>
        <w:tabs>
          <w:tab w:val="left" w:pos="283"/>
        </w:tabs>
        <w:spacing w:before="28" w:line="266" w:lineRule="exact"/>
        <w:rPr>
          <w:rFonts w:ascii="PFPremier-LightItalic" w:hAnsi="PFPremier-LightItalic" w:cs="PFPremier-LightItalic"/>
          <w:sz w:val="22"/>
          <w:szCs w:val="22"/>
          <w:lang w:val="el-GR"/>
        </w:rPr>
      </w:pPr>
      <w:r>
        <w:rPr>
          <w:rFonts w:ascii="PFPremier-LightItalic" w:hAnsi="PFPremier-LightItalic" w:cs="PFPremier-LightItalic"/>
          <w:sz w:val="22"/>
          <w:szCs w:val="22"/>
          <w:lang w:val="el-GR"/>
        </w:rPr>
        <w:tab/>
        <w:t>Χονδρεμπόριο 72</w:t>
      </w:r>
    </w:p>
    <w:p w:rsidR="00F64EC0" w:rsidRDefault="00F64EC0">
      <w:pPr>
        <w:tabs>
          <w:tab w:val="left" w:pos="283"/>
        </w:tabs>
        <w:spacing w:before="28" w:line="266" w:lineRule="exact"/>
        <w:rPr>
          <w:rFonts w:ascii="PFPremier-LightItalic" w:hAnsi="PFPremier-LightItalic" w:cs="PFPremier-LightItalic"/>
          <w:sz w:val="22"/>
          <w:szCs w:val="22"/>
          <w:lang w:val="el-GR"/>
        </w:rPr>
      </w:pPr>
    </w:p>
    <w:p w:rsidR="00F64EC0" w:rsidRDefault="00F64EC0">
      <w:pPr>
        <w:tabs>
          <w:tab w:val="left" w:pos="283"/>
        </w:tabs>
        <w:spacing w:before="28" w:line="266" w:lineRule="exact"/>
        <w:rPr>
          <w:sz w:val="20"/>
          <w:szCs w:val="20"/>
          <w:lang w:val="el-GR"/>
        </w:rPr>
      </w:pPr>
      <w:r>
        <w:rPr>
          <w:rFonts w:ascii="PFPremier-LightItalic" w:hAnsi="PFPremier-LightItalic" w:cs="PFPremier-LightItalic"/>
          <w:sz w:val="22"/>
          <w:szCs w:val="22"/>
          <w:lang w:val="el-GR"/>
        </w:rPr>
        <w:br w:type="page"/>
      </w:r>
      <w:r>
        <w:rPr>
          <w:sz w:val="20"/>
          <w:szCs w:val="20"/>
          <w:lang w:val="el-GR"/>
        </w:rPr>
        <w:lastRenderedPageBreak/>
        <w:t>1.</w:t>
      </w:r>
      <w:r>
        <w:rPr>
          <w:sz w:val="20"/>
          <w:szCs w:val="20"/>
          <w:lang w:val="el-GR"/>
        </w:rPr>
        <w:tab/>
        <w:t xml:space="preserve">Α.Ν. 2520/40 (ΦΕΚ-273 Α’) : Περί υγειονομικών διατάξεων </w:t>
      </w:r>
    </w:p>
    <w:p w:rsidR="00F64EC0" w:rsidRDefault="00F64EC0">
      <w:pPr>
        <w:spacing w:before="28" w:line="240" w:lineRule="exact"/>
        <w:ind w:left="227" w:hanging="227"/>
        <w:jc w:val="both"/>
        <w:rPr>
          <w:sz w:val="20"/>
          <w:szCs w:val="20"/>
          <w:lang w:val="el-GR"/>
        </w:rPr>
      </w:pPr>
      <w:r>
        <w:rPr>
          <w:sz w:val="20"/>
          <w:szCs w:val="20"/>
          <w:lang w:val="el-GR"/>
        </w:rPr>
        <w:t>2.</w:t>
      </w:r>
      <w:r>
        <w:rPr>
          <w:sz w:val="20"/>
          <w:szCs w:val="20"/>
          <w:lang w:val="el-GR"/>
        </w:rPr>
        <w:tab/>
        <w:t xml:space="preserve">Το εν λόγω νομοθετικό διάταγμα κυρώθηκε αργότερα με το Ν. 4060/1929 (ΦΕΚ 9/3/1929), ο οποίος όμως καταργήθηκε με τον ΑΝ 2520/1949 (άρθρ. 13 παρ. 1), ο οποίος πάντως όρισε (άρθρ. 13 παρ. 2) ότι οι παλαιότερες υγειονομικές διατάξεις εξακολουθούν να </w:t>
      </w:r>
      <w:proofErr w:type="spellStart"/>
      <w:r>
        <w:rPr>
          <w:sz w:val="20"/>
          <w:szCs w:val="20"/>
          <w:lang w:val="el-GR"/>
        </w:rPr>
        <w:t>ιχύουν</w:t>
      </w:r>
      <w:proofErr w:type="spellEnd"/>
      <w:r>
        <w:rPr>
          <w:sz w:val="20"/>
          <w:szCs w:val="20"/>
          <w:lang w:val="el-GR"/>
        </w:rPr>
        <w:t xml:space="preserve"> μέχρι νεότερης κατάργησης ή τροποποίησής τους. </w:t>
      </w:r>
    </w:p>
    <w:p w:rsidR="00F64EC0" w:rsidRDefault="00F64EC0">
      <w:pPr>
        <w:spacing w:before="28" w:line="240" w:lineRule="exact"/>
        <w:ind w:left="227" w:hanging="227"/>
        <w:jc w:val="both"/>
        <w:rPr>
          <w:sz w:val="20"/>
          <w:szCs w:val="20"/>
          <w:lang w:val="el-GR"/>
        </w:rPr>
      </w:pPr>
      <w:r>
        <w:rPr>
          <w:sz w:val="20"/>
          <w:szCs w:val="20"/>
          <w:lang w:val="el-GR"/>
        </w:rPr>
        <w:t>3.</w:t>
      </w:r>
      <w:r>
        <w:rPr>
          <w:sz w:val="20"/>
          <w:szCs w:val="20"/>
          <w:lang w:val="el-GR"/>
        </w:rPr>
        <w:tab/>
        <w:t>ΦΕΚ 526 Β/ 1983.</w:t>
      </w:r>
    </w:p>
    <w:p w:rsidR="00F64EC0" w:rsidRDefault="00F64EC0">
      <w:pPr>
        <w:spacing w:before="28" w:line="240" w:lineRule="exact"/>
        <w:ind w:left="227" w:hanging="227"/>
        <w:jc w:val="both"/>
        <w:rPr>
          <w:sz w:val="20"/>
          <w:szCs w:val="20"/>
          <w:lang w:val="el-GR"/>
        </w:rPr>
      </w:pPr>
      <w:r>
        <w:rPr>
          <w:sz w:val="20"/>
          <w:szCs w:val="20"/>
          <w:lang w:val="el-GR"/>
        </w:rPr>
        <w:t>4.</w:t>
      </w:r>
      <w:r>
        <w:rPr>
          <w:sz w:val="20"/>
          <w:szCs w:val="20"/>
          <w:lang w:val="el-GR"/>
        </w:rPr>
        <w:tab/>
        <w:t xml:space="preserve">Η ως άνω Υγειονομική Διάταξη τροποποιήθηκε, μεταξύ άλλων, από : 1) ΥΑ : </w:t>
      </w:r>
      <w:proofErr w:type="spellStart"/>
      <w:r>
        <w:rPr>
          <w:sz w:val="20"/>
          <w:szCs w:val="20"/>
          <w:lang w:val="el-GR"/>
        </w:rPr>
        <w:t>ΥΙβ</w:t>
      </w:r>
      <w:proofErr w:type="spellEnd"/>
      <w:r>
        <w:rPr>
          <w:sz w:val="20"/>
          <w:szCs w:val="20"/>
          <w:lang w:val="el-GR"/>
        </w:rPr>
        <w:t xml:space="preserve">/6020/1993 – ΥΓΕΙΑΣ (ΦΕΚ 94 Β΄/1993),  2) ΥΑ : </w:t>
      </w:r>
      <w:proofErr w:type="spellStart"/>
      <w:r>
        <w:rPr>
          <w:sz w:val="20"/>
          <w:szCs w:val="20"/>
          <w:lang w:val="el-GR"/>
        </w:rPr>
        <w:t>ΥΙβ</w:t>
      </w:r>
      <w:proofErr w:type="spellEnd"/>
      <w:r>
        <w:rPr>
          <w:sz w:val="20"/>
          <w:szCs w:val="20"/>
          <w:lang w:val="el-GR"/>
        </w:rPr>
        <w:t>/5628/1994 – ΥΓΕΙΑΣ (ΦΕΚ 760 Β΄/1994), 3) ΥΑ : Α5/3010/1985 (ΦΕΚ 593 Β΄/1985), 4) ΥΑ : 87539/2006 (ΦΕΚ 1086 Β΄/2006), 5) ΥΑ : 8405/1992 – ΥΓΕΙΑΣ &amp; Κ</w:t>
      </w:r>
      <w:r>
        <w:rPr>
          <w:sz w:val="20"/>
          <w:szCs w:val="20"/>
        </w:rPr>
        <w:t>O</w:t>
      </w:r>
      <w:r>
        <w:rPr>
          <w:sz w:val="20"/>
          <w:szCs w:val="20"/>
          <w:lang w:val="el-GR"/>
        </w:rPr>
        <w:t>ΙΝ.ΑΣΦ., 6) ΥΑ : Υ1Γ/Γ.Π.</w:t>
      </w:r>
      <w:r>
        <w:rPr>
          <w:sz w:val="20"/>
          <w:szCs w:val="20"/>
        </w:rPr>
        <w:t>O</w:t>
      </w:r>
      <w:r>
        <w:rPr>
          <w:sz w:val="20"/>
          <w:szCs w:val="20"/>
          <w:lang w:val="el-GR"/>
        </w:rPr>
        <w:t xml:space="preserve">ΙΚ./11708 (ΦΕΚ Α΄143/11), 7) </w:t>
      </w:r>
      <w:proofErr w:type="spellStart"/>
      <w:r>
        <w:rPr>
          <w:sz w:val="20"/>
          <w:szCs w:val="20"/>
          <w:lang w:val="el-GR"/>
        </w:rPr>
        <w:t>ΑΙιβ</w:t>
      </w:r>
      <w:proofErr w:type="spellEnd"/>
      <w:r>
        <w:rPr>
          <w:sz w:val="20"/>
          <w:szCs w:val="20"/>
          <w:lang w:val="el-GR"/>
        </w:rPr>
        <w:t xml:space="preserve">/6285/1987 (ΦΕΚ 343 Β΄/1987), 8) Ν. 3345/2005 (ΦΕΚ 138 Α΄/2005), 9) ΚΥΑ 10551/26 Φεβρουαρίου 2007 (ΦΕΚ 246 Α/2007) </w:t>
      </w:r>
    </w:p>
    <w:p w:rsidR="00F64EC0" w:rsidRDefault="00F64EC0">
      <w:pPr>
        <w:spacing w:before="28" w:line="240" w:lineRule="exact"/>
        <w:ind w:left="227" w:hanging="227"/>
        <w:jc w:val="both"/>
        <w:rPr>
          <w:sz w:val="20"/>
          <w:szCs w:val="20"/>
          <w:lang w:val="el-GR"/>
        </w:rPr>
      </w:pPr>
      <w:r>
        <w:rPr>
          <w:sz w:val="20"/>
          <w:szCs w:val="20"/>
          <w:lang w:val="el-GR"/>
        </w:rPr>
        <w:t>5.</w:t>
      </w:r>
      <w:r>
        <w:rPr>
          <w:sz w:val="20"/>
          <w:szCs w:val="20"/>
          <w:lang w:val="el-GR"/>
        </w:rPr>
        <w:tab/>
        <w:t xml:space="preserve">Επισημαίνεται ότι με την παρ. 1 του άρθρου 11 του Ν. 3345/05, ΦΕΚ-138 Α’ ορίζεται ότι : «Για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w:t>
      </w:r>
      <w:r>
        <w:rPr>
          <w:sz w:val="20"/>
          <w:szCs w:val="20"/>
        </w:rPr>
        <w:t>O</w:t>
      </w:r>
      <w:proofErr w:type="spellStart"/>
      <w:r>
        <w:rPr>
          <w:sz w:val="20"/>
          <w:szCs w:val="20"/>
          <w:lang w:val="el-GR"/>
        </w:rPr>
        <w:t>ργανισμό</w:t>
      </w:r>
      <w:proofErr w:type="spellEnd"/>
      <w:r>
        <w:rPr>
          <w:sz w:val="20"/>
          <w:szCs w:val="20"/>
          <w:lang w:val="el-GR"/>
        </w:rPr>
        <w:t xml:space="preserve"> Κεντρικής Αγοράς Αθηνών (</w:t>
      </w:r>
      <w:r>
        <w:rPr>
          <w:sz w:val="20"/>
          <w:szCs w:val="20"/>
        </w:rPr>
        <w:t>O</w:t>
      </w:r>
      <w:r>
        <w:rPr>
          <w:sz w:val="20"/>
          <w:szCs w:val="20"/>
          <w:lang w:val="el-GR"/>
        </w:rPr>
        <w:t xml:space="preserve">.Κ.Α.Α.) και λειτουργούν στο Δήμο Αγίου Ιωάννη Ρέντη δεν απαιτείται χορήγηση άδειας νομιμοποίησης υφιστάμενων εγκαταστάσεων και αυτοτελούς άδειας ίδρυσης και λειτουργίας. </w:t>
      </w:r>
      <w:r>
        <w:rPr>
          <w:sz w:val="20"/>
          <w:szCs w:val="20"/>
        </w:rPr>
        <w:t>O</w:t>
      </w:r>
      <w:r>
        <w:rPr>
          <w:sz w:val="20"/>
          <w:szCs w:val="20"/>
          <w:lang w:val="el-GR"/>
        </w:rPr>
        <w:t xml:space="preserve">ι γενικοί όροι λειτουργίας των ανωτέρω καταστημάτων, των θέσεων πώλησης προϊόντων, η επιβολή των διοικητικών και άλλων κυρώσεων, η προσωρινή ή οριστική λειτουργία των ανωτέρω αγορών, καθώς και οι υγειονομικοί όροι, που αναφέρονται αποκλειστικά στα πωλούμενα είδη και στις εγκαταστάσεις, </w:t>
      </w:r>
      <w:proofErr w:type="spellStart"/>
      <w:r>
        <w:rPr>
          <w:sz w:val="20"/>
          <w:szCs w:val="20"/>
          <w:lang w:val="el-GR"/>
        </w:rPr>
        <w:t>διέπονται</w:t>
      </w:r>
      <w:proofErr w:type="spellEnd"/>
      <w:r>
        <w:rPr>
          <w:sz w:val="20"/>
          <w:szCs w:val="20"/>
          <w:lang w:val="el-GR"/>
        </w:rPr>
        <w:t xml:space="preserve"> από τις παραγράφους 6 και επόμενες του άρθρου 43 της Υγειονομικής Διάταξης Α1β/8577/1983 (ΦΕΚ </w:t>
      </w:r>
      <w:proofErr w:type="spellStart"/>
      <w:r>
        <w:rPr>
          <w:sz w:val="20"/>
          <w:szCs w:val="20"/>
          <w:lang w:val="el-GR"/>
        </w:rPr>
        <w:t>Τ.β</w:t>
      </w:r>
      <w:proofErr w:type="spellEnd"/>
      <w:r>
        <w:rPr>
          <w:sz w:val="20"/>
          <w:szCs w:val="20"/>
          <w:lang w:val="el-GR"/>
        </w:rPr>
        <w:t xml:space="preserve">, 256)»). </w:t>
      </w:r>
    </w:p>
    <w:p w:rsidR="00F64EC0" w:rsidRDefault="00F64EC0">
      <w:pPr>
        <w:spacing w:before="28" w:line="240" w:lineRule="exact"/>
        <w:ind w:left="227" w:hanging="227"/>
        <w:jc w:val="both"/>
        <w:rPr>
          <w:sz w:val="20"/>
          <w:szCs w:val="20"/>
          <w:lang w:val="el-GR"/>
        </w:rPr>
      </w:pPr>
      <w:r>
        <w:rPr>
          <w:sz w:val="20"/>
          <w:szCs w:val="20"/>
          <w:lang w:val="el-GR"/>
        </w:rPr>
        <w:t>6.</w:t>
      </w:r>
      <w:r>
        <w:rPr>
          <w:sz w:val="20"/>
          <w:szCs w:val="20"/>
          <w:lang w:val="el-GR"/>
        </w:rPr>
        <w:tab/>
        <w:t>Επισημαίνεται ότι σύμφωνα με την ίδια διάταξη: «Δεν επιτρέπεται η πώληση στα ανωτέρω καταστήματα νωπών ψαριών, εκτός αν υπάρχει ιδιαίτερος για το σκοπό αυτό χώρος 20 τ.μ. τουλάχιστον, με συγκρότηση ιχθυοπωλείου, ο οποίος θα χωρίζεται από τους άλλους χώρους του καταστήματος με τοίχο ύψους τουλάχιστον 2,50 μ. Για την επικοινωνία του ιχθυοπωλείου με το άλλο κατάστημα μπορεί να υπάρχει θύρα, η οποία όταν δεν χρησιμοποιείται, θα παραμένει κλειστή».</w:t>
      </w:r>
    </w:p>
    <w:p w:rsidR="00F64EC0" w:rsidRDefault="00F64EC0">
      <w:pPr>
        <w:spacing w:before="28" w:line="240" w:lineRule="exact"/>
        <w:ind w:left="227" w:hanging="227"/>
        <w:jc w:val="both"/>
        <w:rPr>
          <w:sz w:val="20"/>
          <w:szCs w:val="20"/>
          <w:lang w:val="el-GR"/>
        </w:rPr>
      </w:pPr>
      <w:r>
        <w:rPr>
          <w:sz w:val="20"/>
          <w:szCs w:val="20"/>
          <w:lang w:val="el-GR"/>
        </w:rPr>
        <w:t>7.</w:t>
      </w:r>
      <w:r>
        <w:rPr>
          <w:sz w:val="20"/>
          <w:szCs w:val="20"/>
          <w:lang w:val="el-GR"/>
        </w:rPr>
        <w:tab/>
        <w:t xml:space="preserve">Άρθρα 2  και 10 Ν. 3325/2005 (ΦΕΚ 68 Α). </w:t>
      </w:r>
    </w:p>
    <w:p w:rsidR="00F64EC0" w:rsidRDefault="00F64EC0">
      <w:pPr>
        <w:spacing w:before="28" w:line="240" w:lineRule="exact"/>
        <w:ind w:left="227" w:hanging="227"/>
        <w:jc w:val="both"/>
        <w:rPr>
          <w:sz w:val="20"/>
          <w:szCs w:val="20"/>
          <w:lang w:val="el-GR"/>
        </w:rPr>
      </w:pPr>
      <w:r>
        <w:rPr>
          <w:sz w:val="20"/>
          <w:szCs w:val="20"/>
          <w:lang w:val="el-GR"/>
        </w:rPr>
        <w:t>8.</w:t>
      </w:r>
      <w:r>
        <w:rPr>
          <w:sz w:val="20"/>
          <w:szCs w:val="20"/>
          <w:lang w:val="el-GR"/>
        </w:rPr>
        <w:tab/>
        <w:t xml:space="preserve">Ειδικότερα για την πώληση των αναφερομένων  στο άρθρο 47 τυποποιημένων προϊόντων στα καταστήματα ψιλικών, εκδίδεται άδεια πώλησης αυτών από το δήμαρχο ή τον πρόεδρο της κοινότητας μετά από σύμφωνη γνώμη της υγειονομικής υπηρεσίας. Δηλαδή δεν ακολουθείται η διαδικασία της προέγκρισης, αφού δεν πρόκειται για κατάστημα. </w:t>
      </w:r>
    </w:p>
    <w:p w:rsidR="00F64EC0" w:rsidRDefault="00F64EC0">
      <w:pPr>
        <w:spacing w:before="28" w:line="240" w:lineRule="exact"/>
        <w:ind w:left="227" w:hanging="227"/>
        <w:jc w:val="both"/>
        <w:rPr>
          <w:sz w:val="20"/>
          <w:szCs w:val="20"/>
          <w:lang w:val="el-GR"/>
        </w:rPr>
      </w:pPr>
      <w:r>
        <w:rPr>
          <w:sz w:val="20"/>
          <w:szCs w:val="20"/>
          <w:lang w:val="el-GR"/>
        </w:rPr>
        <w:t>9.</w:t>
      </w:r>
      <w:r>
        <w:rPr>
          <w:sz w:val="20"/>
          <w:szCs w:val="20"/>
          <w:lang w:val="el-GR"/>
        </w:rPr>
        <w:tab/>
        <w:t>Επισημαίνεται ότι σύμφωνα με το ίδιο άρθρο: «</w:t>
      </w:r>
      <w:r>
        <w:rPr>
          <w:sz w:val="20"/>
          <w:szCs w:val="20"/>
        </w:rPr>
        <w:t>O</w:t>
      </w:r>
      <w:r>
        <w:rPr>
          <w:sz w:val="20"/>
          <w:szCs w:val="20"/>
          <w:lang w:val="el-GR"/>
        </w:rPr>
        <w:t xml:space="preserve">ι ανωτέρω πωλητές τοποθετούνται συνήθως εντός καταστημάτων ή στις προσόψεις αυτών, επί της οικοδομικής γραμμής του κτιρίου. Μπορεί όμως ένα τέτοιο μηχάνημα να τοποθετηθεί και επί του πεζοδρομίου, σε επαφή με τον εξωτερικό τοίχο του καταστήματος του κατόχου του, με την προϋπόθεση ότι η κατασκευή του θα είναι τέτοια, ώστε να παρέχονται εγγυήσεις για την προστασία των περιεχομένων τροφίμων ή ποτών από επιβλαβείς εξωτερικές επιδράσεις, και ότι η θέση στην οποία τοποθετείται, δεν επηρεάζεται από τις δυσμενείς καιρικές μεταβολές και τον κονιορτό και προσφέρεται για τον εύκολο καθαρισμό του. </w:t>
      </w:r>
    </w:p>
    <w:p w:rsidR="00F64EC0" w:rsidRDefault="00F64EC0">
      <w:pPr>
        <w:spacing w:line="240" w:lineRule="exact"/>
        <w:ind w:left="227" w:hanging="227"/>
        <w:jc w:val="both"/>
        <w:rPr>
          <w:sz w:val="20"/>
          <w:szCs w:val="20"/>
          <w:lang w:val="el-GR"/>
        </w:rPr>
      </w:pPr>
      <w:r>
        <w:rPr>
          <w:sz w:val="20"/>
          <w:szCs w:val="20"/>
          <w:lang w:val="el-GR"/>
        </w:rPr>
        <w:tab/>
        <w:t xml:space="preserve">Επίσης, είναι δυνατό τα ανωτέρω μηχανήματα να τοποθετούνται και σε χώρους ομαδικής εργασίας ή διαβιώσεως (γραφεία, εργοστάσια, σχολεία, νοσηλευτικά ιδρύματα, στρατώνες </w:t>
      </w:r>
      <w:proofErr w:type="spellStart"/>
      <w:r>
        <w:rPr>
          <w:sz w:val="20"/>
          <w:szCs w:val="20"/>
          <w:lang w:val="el-GR"/>
        </w:rPr>
        <w:t>κ.τ.ομ</w:t>
      </w:r>
      <w:proofErr w:type="spellEnd"/>
      <w:r>
        <w:rPr>
          <w:sz w:val="20"/>
          <w:szCs w:val="20"/>
          <w:lang w:val="el-GR"/>
        </w:rPr>
        <w:t xml:space="preserve">.), καθώς και σε Πρακτορεία Λεωφορείων και συγκοινωνιακούς σταθμούς, σε κατάλληλες στεγασμένες θέσεις εντός των εσωτερικών διαδρόμων ή αιθουσών τούτων, μακριά από αποχωρητήρια, μαγειρεία, πλυντήρια και άλλες παρόμοιες εγκαταστάσεις, από τις οποίες είναι δυνατό να προκαλούνται κονιορτός, αναθυμιάσεις, αέρια και κάθε είδους ρυπάνσεις. </w:t>
      </w:r>
    </w:p>
    <w:p w:rsidR="00F64EC0" w:rsidRDefault="00F64EC0">
      <w:pPr>
        <w:spacing w:before="28" w:line="240" w:lineRule="exact"/>
        <w:ind w:left="227" w:hanging="227"/>
        <w:jc w:val="both"/>
        <w:rPr>
          <w:sz w:val="20"/>
          <w:szCs w:val="20"/>
          <w:lang w:val="el-GR"/>
        </w:rPr>
      </w:pPr>
      <w:r>
        <w:rPr>
          <w:sz w:val="20"/>
          <w:szCs w:val="20"/>
          <w:lang w:val="el-GR"/>
        </w:rPr>
        <w:tab/>
        <w:t xml:space="preserve">Δεν επιτρέπεται η εγκατάσταση αυτόματων πωλητών τροφίμων ή ποτών σε χώρους, στους οποίους, λόγω της φύσεως της εκτελούμενης σ’ αυτούς εργασίας, δεν είναι δυνατό να τηρηθεί καθαριότητα ή παράγονται αέρια, ατμοί, κονιορτός κλπ. (συνεργεία επισκευής αυτοκινήτων, υδραυλικά εργαστήρια, ξυλουργεία, καθαριστήρια, βαφεία εργαστήρια βαφής επίπλων, υποδηματοποιεία, σιδηρουργεία </w:t>
      </w:r>
      <w:proofErr w:type="spellStart"/>
      <w:r>
        <w:rPr>
          <w:sz w:val="20"/>
          <w:szCs w:val="20"/>
          <w:lang w:val="el-GR"/>
        </w:rPr>
        <w:t>κ.τ.ομ</w:t>
      </w:r>
      <w:proofErr w:type="spellEnd"/>
      <w:r>
        <w:rPr>
          <w:sz w:val="20"/>
          <w:szCs w:val="20"/>
          <w:lang w:val="el-GR"/>
        </w:rPr>
        <w:t>.).Τέλος, στην παρ. 3 του ίδιου άρθρου ορίζεται ότι: «Για την εγκατάσταση και τη λειτουργία των αυτόματων πωλητών τροφίμων ή ποτών απαιτείται άδεια της οικείας Αστυνομικής Αρχής με σύμφωνη γνώμη της αρμόδιας Υγειονομικής Υπηρεσίας ότι πληρούνται οι όροι του παρόντος άρθρου». Για τη διαδικασία της σχετικής άδειας βλ. ανωτέρω υποσημείωση 8</w:t>
      </w:r>
    </w:p>
    <w:p w:rsidR="00F64EC0" w:rsidRDefault="00F64EC0">
      <w:pPr>
        <w:spacing w:before="28" w:line="240" w:lineRule="exact"/>
        <w:ind w:left="283" w:hanging="283"/>
        <w:jc w:val="both"/>
        <w:rPr>
          <w:sz w:val="20"/>
          <w:szCs w:val="20"/>
          <w:lang w:val="el-GR"/>
        </w:rPr>
      </w:pPr>
      <w:r>
        <w:rPr>
          <w:sz w:val="20"/>
          <w:szCs w:val="20"/>
          <w:lang w:val="el-GR"/>
        </w:rPr>
        <w:t>10.</w:t>
      </w:r>
      <w:r>
        <w:rPr>
          <w:sz w:val="20"/>
          <w:szCs w:val="20"/>
          <w:lang w:val="el-GR"/>
        </w:rPr>
        <w:tab/>
      </w:r>
      <w:r>
        <w:rPr>
          <w:sz w:val="20"/>
          <w:szCs w:val="20"/>
        </w:rPr>
        <w:t>O</w:t>
      </w:r>
      <w:r>
        <w:rPr>
          <w:sz w:val="20"/>
          <w:szCs w:val="20"/>
          <w:lang w:val="el-GR"/>
        </w:rPr>
        <w:t xml:space="preserve">ι σχετικές διατάξεις του άρθρου 49 έχουν ως εξής: </w:t>
      </w:r>
    </w:p>
    <w:p w:rsidR="00F64EC0" w:rsidRDefault="00F64EC0">
      <w:pPr>
        <w:spacing w:line="240" w:lineRule="exact"/>
        <w:ind w:left="283" w:hanging="283"/>
        <w:jc w:val="both"/>
        <w:rPr>
          <w:sz w:val="20"/>
          <w:szCs w:val="20"/>
          <w:lang w:val="el-GR"/>
        </w:rPr>
      </w:pPr>
      <w:r>
        <w:rPr>
          <w:sz w:val="20"/>
          <w:szCs w:val="20"/>
          <w:lang w:val="el-GR"/>
        </w:rPr>
        <w:tab/>
        <w:t xml:space="preserve">«1. Επιτρέπεται η διάθεση από πλανόδιους ή στάσιμους μικροπωλητές μόνον των κατωτέρω αναφερόμενων ειδών τροφίμων και ποτών: </w:t>
      </w:r>
    </w:p>
    <w:p w:rsidR="00F64EC0" w:rsidRDefault="00F64EC0">
      <w:pPr>
        <w:spacing w:line="240" w:lineRule="exact"/>
        <w:ind w:left="283" w:hanging="283"/>
        <w:jc w:val="both"/>
        <w:rPr>
          <w:sz w:val="20"/>
          <w:szCs w:val="20"/>
          <w:lang w:val="el-GR"/>
        </w:rPr>
      </w:pPr>
      <w:r>
        <w:rPr>
          <w:sz w:val="20"/>
          <w:szCs w:val="20"/>
          <w:lang w:val="el-GR"/>
        </w:rPr>
        <w:tab/>
        <w:t xml:space="preserve">α. Κουλουριών, σταφιδόψωμων και άλλων ειδών </w:t>
      </w:r>
      <w:proofErr w:type="spellStart"/>
      <w:r>
        <w:rPr>
          <w:sz w:val="20"/>
          <w:szCs w:val="20"/>
          <w:lang w:val="el-GR"/>
        </w:rPr>
        <w:t>κουλουροποιίας</w:t>
      </w:r>
      <w:proofErr w:type="spellEnd"/>
      <w:r>
        <w:rPr>
          <w:sz w:val="20"/>
          <w:szCs w:val="20"/>
          <w:lang w:val="el-GR"/>
        </w:rPr>
        <w:t xml:space="preserve">. </w:t>
      </w:r>
    </w:p>
    <w:p w:rsidR="00F64EC0" w:rsidRDefault="00F64EC0">
      <w:pPr>
        <w:spacing w:line="240" w:lineRule="exact"/>
        <w:ind w:left="283" w:hanging="283"/>
        <w:jc w:val="both"/>
        <w:rPr>
          <w:sz w:val="20"/>
          <w:szCs w:val="20"/>
          <w:lang w:val="el-GR"/>
        </w:rPr>
      </w:pPr>
      <w:r>
        <w:rPr>
          <w:sz w:val="20"/>
          <w:szCs w:val="20"/>
          <w:lang w:val="el-GR"/>
        </w:rPr>
        <w:tab/>
        <w:t xml:space="preserve">β. Συσκευασμένων προϊόντων σοκολατοποιίας, </w:t>
      </w:r>
      <w:proofErr w:type="spellStart"/>
      <w:r>
        <w:rPr>
          <w:sz w:val="20"/>
          <w:szCs w:val="20"/>
          <w:lang w:val="el-GR"/>
        </w:rPr>
        <w:t>καραμελλοποιίας</w:t>
      </w:r>
      <w:proofErr w:type="spellEnd"/>
      <w:r>
        <w:rPr>
          <w:sz w:val="20"/>
          <w:szCs w:val="20"/>
          <w:lang w:val="el-GR"/>
        </w:rPr>
        <w:t xml:space="preserve"> και μπισκοτοποιίας καθώς και “μαλλιού της γριάς”. </w:t>
      </w:r>
    </w:p>
    <w:p w:rsidR="00F64EC0" w:rsidRDefault="00F64EC0">
      <w:pPr>
        <w:spacing w:line="240" w:lineRule="exact"/>
        <w:ind w:left="283" w:hanging="283"/>
        <w:jc w:val="both"/>
        <w:rPr>
          <w:sz w:val="20"/>
          <w:szCs w:val="20"/>
          <w:lang w:val="el-GR"/>
        </w:rPr>
      </w:pPr>
      <w:r>
        <w:rPr>
          <w:sz w:val="20"/>
          <w:szCs w:val="20"/>
          <w:lang w:val="el-GR"/>
        </w:rPr>
        <w:tab/>
        <w:t xml:space="preserve">γ. Τυποποιημένων παγωτών. </w:t>
      </w:r>
    </w:p>
    <w:p w:rsidR="00F64EC0" w:rsidRDefault="00F64EC0">
      <w:pPr>
        <w:spacing w:line="240" w:lineRule="exact"/>
        <w:ind w:left="283" w:hanging="283"/>
        <w:jc w:val="both"/>
        <w:rPr>
          <w:sz w:val="20"/>
          <w:szCs w:val="20"/>
          <w:lang w:val="el-GR"/>
        </w:rPr>
      </w:pPr>
      <w:r>
        <w:rPr>
          <w:sz w:val="20"/>
          <w:szCs w:val="20"/>
          <w:lang w:val="el-GR"/>
        </w:rPr>
        <w:tab/>
        <w:t xml:space="preserve">δ. Εμφιαλωμένων αναψυκτικών ποτών. </w:t>
      </w:r>
    </w:p>
    <w:p w:rsidR="00F64EC0" w:rsidRDefault="00F64EC0">
      <w:pPr>
        <w:spacing w:line="240" w:lineRule="exact"/>
        <w:ind w:left="283" w:hanging="283"/>
        <w:jc w:val="both"/>
        <w:rPr>
          <w:sz w:val="20"/>
          <w:szCs w:val="20"/>
          <w:lang w:val="el-GR"/>
        </w:rPr>
      </w:pPr>
      <w:r>
        <w:rPr>
          <w:sz w:val="20"/>
          <w:szCs w:val="20"/>
          <w:lang w:val="el-GR"/>
        </w:rPr>
        <w:lastRenderedPageBreak/>
        <w:tab/>
        <w:t xml:space="preserve">ε. </w:t>
      </w:r>
      <w:r>
        <w:rPr>
          <w:sz w:val="20"/>
          <w:szCs w:val="20"/>
        </w:rPr>
        <w:t>O</w:t>
      </w:r>
      <w:proofErr w:type="spellStart"/>
      <w:r>
        <w:rPr>
          <w:sz w:val="20"/>
          <w:szCs w:val="20"/>
          <w:lang w:val="el-GR"/>
        </w:rPr>
        <w:t>ρισμένων</w:t>
      </w:r>
      <w:proofErr w:type="spellEnd"/>
      <w:r>
        <w:rPr>
          <w:sz w:val="20"/>
          <w:szCs w:val="20"/>
          <w:lang w:val="el-GR"/>
        </w:rPr>
        <w:t xml:space="preserve"> ξηρών καρπών, όπως είναι τα φιστίκια, στραγάλια, πασατέμπος, φουντούκια, σταφίδες </w:t>
      </w:r>
      <w:proofErr w:type="spellStart"/>
      <w:r>
        <w:rPr>
          <w:sz w:val="20"/>
          <w:szCs w:val="20"/>
          <w:lang w:val="el-GR"/>
        </w:rPr>
        <w:t>κ.τ.ομ</w:t>
      </w:r>
      <w:proofErr w:type="spellEnd"/>
      <w:r>
        <w:rPr>
          <w:sz w:val="20"/>
          <w:szCs w:val="20"/>
          <w:lang w:val="el-GR"/>
        </w:rPr>
        <w:t xml:space="preserve">., καθώς και τα κάστανα και καλαμπόκια. </w:t>
      </w:r>
    </w:p>
    <w:p w:rsidR="00F64EC0" w:rsidRDefault="00F64EC0">
      <w:pPr>
        <w:spacing w:line="240" w:lineRule="exact"/>
        <w:ind w:left="283" w:hanging="283"/>
        <w:jc w:val="both"/>
        <w:rPr>
          <w:sz w:val="20"/>
          <w:szCs w:val="20"/>
          <w:lang w:val="el-GR"/>
        </w:rPr>
      </w:pPr>
      <w:r>
        <w:rPr>
          <w:sz w:val="20"/>
          <w:szCs w:val="20"/>
          <w:lang w:val="el-GR"/>
        </w:rPr>
        <w:tab/>
        <w:t xml:space="preserve">2. Επίσης επιτρέπεται η πώληση από πλανόδιους μικροπωλητές και των κατωτέρω ειδών, εφόσον κατά την κρίση της αρμόδιας Αστυνομικής Αρχής δεν απαγορεύεται τούτο από τις σχετικές διατάξεις της ισχύουσας νομοθεσίας άλλων Υπουργείων, και από τους περιγραφόμενους κατωτέρω, κατά περίπτωση, όρους και προϋποθέσεις: </w:t>
      </w:r>
    </w:p>
    <w:p w:rsidR="00F64EC0" w:rsidRDefault="00F64EC0">
      <w:pPr>
        <w:spacing w:line="240" w:lineRule="exact"/>
        <w:ind w:left="283" w:hanging="283"/>
        <w:jc w:val="both"/>
        <w:rPr>
          <w:sz w:val="20"/>
          <w:szCs w:val="20"/>
          <w:lang w:val="el-GR"/>
        </w:rPr>
      </w:pPr>
      <w:r>
        <w:rPr>
          <w:sz w:val="20"/>
          <w:szCs w:val="20"/>
          <w:lang w:val="el-GR"/>
        </w:rPr>
        <w:tab/>
        <w:t xml:space="preserve">α. Ψαριών και άλλων αλιευμάτων, πλην κατεψυγμένων, εφόσον για τον </w:t>
      </w:r>
      <w:proofErr w:type="spellStart"/>
      <w:r>
        <w:rPr>
          <w:sz w:val="20"/>
          <w:szCs w:val="20"/>
          <w:lang w:val="el-GR"/>
        </w:rPr>
        <w:t>σκοπόν</w:t>
      </w:r>
      <w:proofErr w:type="spellEnd"/>
      <w:r>
        <w:rPr>
          <w:sz w:val="20"/>
          <w:szCs w:val="20"/>
          <w:lang w:val="el-GR"/>
        </w:rPr>
        <w:t xml:space="preserve"> αυτόν χρησιμοποιούνται κατάλληλα διασκευασμένα οχήματα, σύμφωνα με την παρ. 6 του παρόντος άρθρου και τις σχετικές διατάξεις της Κτηνιατρικής Νομοθεσίας. </w:t>
      </w:r>
    </w:p>
    <w:p w:rsidR="00F64EC0" w:rsidRDefault="00F64EC0">
      <w:pPr>
        <w:spacing w:line="240" w:lineRule="exact"/>
        <w:ind w:left="283" w:hanging="283"/>
        <w:jc w:val="both"/>
        <w:rPr>
          <w:sz w:val="20"/>
          <w:szCs w:val="20"/>
          <w:lang w:val="el-GR"/>
        </w:rPr>
      </w:pPr>
      <w:r>
        <w:rPr>
          <w:sz w:val="20"/>
          <w:szCs w:val="20"/>
          <w:lang w:val="el-GR"/>
        </w:rPr>
        <w:tab/>
        <w:t xml:space="preserve">β. Τυποποιημένων ειδών παντοπωλείου, πλην των </w:t>
      </w:r>
      <w:proofErr w:type="spellStart"/>
      <w:r>
        <w:rPr>
          <w:sz w:val="20"/>
          <w:szCs w:val="20"/>
          <w:lang w:val="el-GR"/>
        </w:rPr>
        <w:t>ευαλλοίωτων</w:t>
      </w:r>
      <w:proofErr w:type="spellEnd"/>
      <w:r>
        <w:rPr>
          <w:sz w:val="20"/>
          <w:szCs w:val="20"/>
          <w:lang w:val="el-GR"/>
        </w:rPr>
        <w:t xml:space="preserve"> τροφίμων, τα οποία απαιτούν συντήρηση σε ψυγείο, εφόσον για το σκοπό αυτό χρησιμοποιούνται κατάλληλα διασκευασμένα οχήματα, σύμφωνα με την παρ. 7 του παρόντος άρθρου. </w:t>
      </w:r>
    </w:p>
    <w:p w:rsidR="00F64EC0" w:rsidRDefault="00F64EC0">
      <w:pPr>
        <w:spacing w:line="240" w:lineRule="exact"/>
        <w:ind w:left="283" w:hanging="283"/>
        <w:jc w:val="both"/>
        <w:rPr>
          <w:sz w:val="20"/>
          <w:szCs w:val="20"/>
          <w:lang w:val="el-GR"/>
        </w:rPr>
      </w:pPr>
      <w:r>
        <w:rPr>
          <w:sz w:val="20"/>
          <w:szCs w:val="20"/>
          <w:lang w:val="el-GR"/>
        </w:rPr>
        <w:tab/>
        <w:t xml:space="preserve">γ. </w:t>
      </w:r>
      <w:r>
        <w:rPr>
          <w:sz w:val="20"/>
          <w:szCs w:val="20"/>
        </w:rPr>
        <w:t>O</w:t>
      </w:r>
      <w:proofErr w:type="spellStart"/>
      <w:r>
        <w:rPr>
          <w:sz w:val="20"/>
          <w:szCs w:val="20"/>
          <w:lang w:val="el-GR"/>
        </w:rPr>
        <w:t>πωροκηπευτικών</w:t>
      </w:r>
      <w:proofErr w:type="spellEnd"/>
      <w:r>
        <w:rPr>
          <w:sz w:val="20"/>
          <w:szCs w:val="20"/>
          <w:lang w:val="el-GR"/>
        </w:rPr>
        <w:t xml:space="preserve">, εφόσον το χρησιμοποιούμενο για το </w:t>
      </w:r>
      <w:proofErr w:type="spellStart"/>
      <w:r>
        <w:rPr>
          <w:sz w:val="20"/>
          <w:szCs w:val="20"/>
          <w:lang w:val="el-GR"/>
        </w:rPr>
        <w:t>σκοπόν</w:t>
      </w:r>
      <w:proofErr w:type="spellEnd"/>
      <w:r>
        <w:rPr>
          <w:sz w:val="20"/>
          <w:szCs w:val="20"/>
          <w:lang w:val="el-GR"/>
        </w:rPr>
        <w:t xml:space="preserve"> αυτόν μεταφορικό μέσο διατηρείται απόλυτα καθαρό και ο πωλητής παίρνει όλα τα απαραίτητα μέτρα για την εξασφάλιση των </w:t>
      </w:r>
      <w:proofErr w:type="spellStart"/>
      <w:r>
        <w:rPr>
          <w:sz w:val="20"/>
          <w:szCs w:val="20"/>
          <w:lang w:val="el-GR"/>
        </w:rPr>
        <w:t>πωλουμένων</w:t>
      </w:r>
      <w:proofErr w:type="spellEnd"/>
      <w:r>
        <w:rPr>
          <w:sz w:val="20"/>
          <w:szCs w:val="20"/>
          <w:lang w:val="el-GR"/>
        </w:rPr>
        <w:t xml:space="preserve"> προϊόντων από κάθε είδους ρυπάνσεις. </w:t>
      </w:r>
    </w:p>
    <w:p w:rsidR="00F64EC0" w:rsidRDefault="00F64EC0">
      <w:pPr>
        <w:spacing w:line="240" w:lineRule="exact"/>
        <w:ind w:left="283" w:hanging="283"/>
        <w:jc w:val="both"/>
        <w:rPr>
          <w:sz w:val="20"/>
          <w:szCs w:val="20"/>
          <w:lang w:val="el-GR"/>
        </w:rPr>
      </w:pPr>
      <w:r>
        <w:rPr>
          <w:sz w:val="20"/>
          <w:szCs w:val="20"/>
          <w:lang w:val="el-GR"/>
        </w:rPr>
        <w:tab/>
        <w:t xml:space="preserve">Πέρα από τους ανωτέρω πλανόδιους πωλητές </w:t>
      </w:r>
      <w:proofErr w:type="spellStart"/>
      <w:r>
        <w:rPr>
          <w:sz w:val="20"/>
          <w:szCs w:val="20"/>
          <w:lang w:val="el-GR"/>
        </w:rPr>
        <w:t>οπωροκηπευτικών</w:t>
      </w:r>
      <w:proofErr w:type="spellEnd"/>
      <w:r>
        <w:rPr>
          <w:sz w:val="20"/>
          <w:szCs w:val="20"/>
          <w:lang w:val="el-GR"/>
        </w:rPr>
        <w:t xml:space="preserve">, οι παραγωγοί </w:t>
      </w:r>
      <w:proofErr w:type="spellStart"/>
      <w:r>
        <w:rPr>
          <w:sz w:val="20"/>
          <w:szCs w:val="20"/>
          <w:lang w:val="el-GR"/>
        </w:rPr>
        <w:t>οπωροκηπευτικών</w:t>
      </w:r>
      <w:proofErr w:type="spellEnd"/>
      <w:r>
        <w:rPr>
          <w:sz w:val="20"/>
          <w:szCs w:val="20"/>
          <w:lang w:val="el-GR"/>
        </w:rPr>
        <w:t xml:space="preserve"> ή άλλα πρόσωπα επιτρέπεται να πωλούν </w:t>
      </w:r>
      <w:proofErr w:type="spellStart"/>
      <w:r>
        <w:rPr>
          <w:sz w:val="20"/>
          <w:szCs w:val="20"/>
          <w:lang w:val="el-GR"/>
        </w:rPr>
        <w:t>περιστασιακώς</w:t>
      </w:r>
      <w:proofErr w:type="spellEnd"/>
      <w:r>
        <w:rPr>
          <w:sz w:val="20"/>
          <w:szCs w:val="20"/>
          <w:lang w:val="el-GR"/>
        </w:rPr>
        <w:t xml:space="preserve"> ως πλανόδιοι ή στάσιμοι πωλητές, ορισμένα είδη </w:t>
      </w:r>
      <w:proofErr w:type="spellStart"/>
      <w:r>
        <w:rPr>
          <w:sz w:val="20"/>
          <w:szCs w:val="20"/>
          <w:lang w:val="el-GR"/>
        </w:rPr>
        <w:t>οπωροκηπευτικών</w:t>
      </w:r>
      <w:proofErr w:type="spellEnd"/>
      <w:r>
        <w:rPr>
          <w:sz w:val="20"/>
          <w:szCs w:val="20"/>
          <w:lang w:val="el-GR"/>
        </w:rPr>
        <w:t xml:space="preserve"> (λχ. </w:t>
      </w:r>
      <w:proofErr w:type="spellStart"/>
      <w:r>
        <w:rPr>
          <w:sz w:val="20"/>
          <w:szCs w:val="20"/>
          <w:lang w:val="el-GR"/>
        </w:rPr>
        <w:t>βερύκκοκα</w:t>
      </w:r>
      <w:proofErr w:type="spellEnd"/>
      <w:r>
        <w:rPr>
          <w:sz w:val="20"/>
          <w:szCs w:val="20"/>
          <w:lang w:val="el-GR"/>
        </w:rPr>
        <w:t xml:space="preserve">, κεράσια, ροδάκινα, καρπούζια, σταφύλια, μήλα, πορτοκάλια, πατάτες, αγκινάρες </w:t>
      </w:r>
      <w:proofErr w:type="spellStart"/>
      <w:r>
        <w:rPr>
          <w:sz w:val="20"/>
          <w:szCs w:val="20"/>
          <w:lang w:val="el-GR"/>
        </w:rPr>
        <w:t>κ.τ.ομ</w:t>
      </w:r>
      <w:proofErr w:type="spellEnd"/>
      <w:r>
        <w:rPr>
          <w:sz w:val="20"/>
          <w:szCs w:val="20"/>
          <w:lang w:val="el-GR"/>
        </w:rPr>
        <w:t xml:space="preserve">.) κατά την περίοδο αιχμής της παραγωγής τους. Σε τέτοιες περιπτώσεις δεν έχει εφαρμογή η παρ. 9 του παρόντος άρθρου, εφαρμόζονται όμως τυχόν ισχύουσες συναφείς προς αυτή διατάξεις άλλης Νομοθεσίας. </w:t>
      </w:r>
    </w:p>
    <w:p w:rsidR="00F64EC0" w:rsidRDefault="00F64EC0">
      <w:pPr>
        <w:spacing w:line="240" w:lineRule="exact"/>
        <w:ind w:left="283" w:hanging="283"/>
        <w:jc w:val="both"/>
        <w:rPr>
          <w:sz w:val="20"/>
          <w:szCs w:val="20"/>
          <w:lang w:val="el-GR"/>
        </w:rPr>
      </w:pPr>
      <w:r>
        <w:rPr>
          <w:sz w:val="20"/>
          <w:szCs w:val="20"/>
          <w:lang w:val="el-GR"/>
        </w:rPr>
        <w:tab/>
        <w:t xml:space="preserve">Στο εξής δεν επιτρέπεται η πώληση </w:t>
      </w:r>
      <w:proofErr w:type="spellStart"/>
      <w:r>
        <w:rPr>
          <w:sz w:val="20"/>
          <w:szCs w:val="20"/>
          <w:lang w:val="el-GR"/>
        </w:rPr>
        <w:t>οπωροκηπευτικών</w:t>
      </w:r>
      <w:proofErr w:type="spellEnd"/>
      <w:r>
        <w:rPr>
          <w:sz w:val="20"/>
          <w:szCs w:val="20"/>
          <w:lang w:val="el-GR"/>
        </w:rPr>
        <w:t xml:space="preserve"> από μονίμως στάσιμους πωλητές (με εξαίρεση τις περιπτώσεις του προηγούμενου εδαφίου). </w:t>
      </w:r>
    </w:p>
    <w:p w:rsidR="00F64EC0" w:rsidRDefault="00F64EC0">
      <w:pPr>
        <w:spacing w:line="240" w:lineRule="exact"/>
        <w:ind w:left="283" w:hanging="283"/>
        <w:jc w:val="both"/>
        <w:rPr>
          <w:sz w:val="20"/>
          <w:szCs w:val="20"/>
          <w:lang w:val="el-GR"/>
        </w:rPr>
      </w:pPr>
      <w:r>
        <w:rPr>
          <w:sz w:val="20"/>
          <w:szCs w:val="20"/>
          <w:lang w:val="el-GR"/>
        </w:rPr>
        <w:tab/>
        <w:t xml:space="preserve">Εξαιρετικά, οι ασκούντες κατά την έναρξη ισχύος της παρούσας το επάγγελμα του στάσιμου πωλητή </w:t>
      </w:r>
      <w:proofErr w:type="spellStart"/>
      <w:r>
        <w:rPr>
          <w:sz w:val="20"/>
          <w:szCs w:val="20"/>
          <w:lang w:val="el-GR"/>
        </w:rPr>
        <w:t>οπωροκηπευτικών</w:t>
      </w:r>
      <w:proofErr w:type="spellEnd"/>
      <w:r>
        <w:rPr>
          <w:sz w:val="20"/>
          <w:szCs w:val="20"/>
          <w:lang w:val="el-GR"/>
        </w:rPr>
        <w:t xml:space="preserve"> μπορούν να συνεχίσουν την άσκηση του επαγγέλματός τους, για όσο διάστημα επιθυμούν, εφόσον η οικεία Αστυνομική Αρχή κρίνει ότι συντρέχουν οι απαραίτητες για τούτο προϋποθέσεις, που προβλέπονται από τις διατάξεις τυχόν ισχύουσας άλλης σχετικής Νομοθεσίας. </w:t>
      </w:r>
    </w:p>
    <w:p w:rsidR="00F64EC0" w:rsidRDefault="00F64EC0">
      <w:pPr>
        <w:spacing w:line="240" w:lineRule="exact"/>
        <w:ind w:left="283" w:hanging="283"/>
        <w:jc w:val="both"/>
        <w:rPr>
          <w:sz w:val="20"/>
          <w:szCs w:val="20"/>
          <w:lang w:val="el-GR"/>
        </w:rPr>
      </w:pPr>
      <w:r>
        <w:rPr>
          <w:sz w:val="20"/>
          <w:szCs w:val="20"/>
          <w:lang w:val="el-GR"/>
        </w:rPr>
        <w:tab/>
        <w:t xml:space="preserve">3. Απαγορεύεται η πώληση από πλανόδιους ή στάσιμους μικροπωλητές άλλων, πλην των αναφερομένων ανωτέρω, </w:t>
      </w:r>
      <w:proofErr w:type="spellStart"/>
      <w:r>
        <w:rPr>
          <w:sz w:val="20"/>
          <w:szCs w:val="20"/>
          <w:lang w:val="el-GR"/>
        </w:rPr>
        <w:t>ευαλλοίωτων</w:t>
      </w:r>
      <w:proofErr w:type="spellEnd"/>
      <w:r>
        <w:rPr>
          <w:sz w:val="20"/>
          <w:szCs w:val="20"/>
          <w:lang w:val="el-GR"/>
        </w:rPr>
        <w:t xml:space="preserve"> τροφίμων, όπως είναι τα σάντουιτς, οι τυρόπιττες, </w:t>
      </w:r>
      <w:proofErr w:type="spellStart"/>
      <w:r>
        <w:rPr>
          <w:sz w:val="20"/>
          <w:szCs w:val="20"/>
          <w:lang w:val="el-GR"/>
        </w:rPr>
        <w:t>κ.τ.ομ</w:t>
      </w:r>
      <w:proofErr w:type="spellEnd"/>
      <w:r>
        <w:rPr>
          <w:sz w:val="20"/>
          <w:szCs w:val="20"/>
          <w:lang w:val="el-GR"/>
        </w:rPr>
        <w:t xml:space="preserve">., για τα οποία, σε περιπτώσεις διαθέσεώς τους από τους ανωτέρω πωλητές, δεν είναι δυνατό να εξασφαλισθούν οι κατάλληλες συνθήκες διατηρήσεώς τους σε σταθερή θερμοκρασία έξω από την επικίνδυνη ζώνη των +10 </w:t>
      </w:r>
      <w:r>
        <w:rPr>
          <w:position w:val="6"/>
          <w:sz w:val="20"/>
          <w:szCs w:val="20"/>
          <w:lang w:val="el-GR"/>
        </w:rPr>
        <w:t>ο</w:t>
      </w:r>
      <w:r>
        <w:rPr>
          <w:sz w:val="20"/>
          <w:szCs w:val="20"/>
        </w:rPr>
        <w:t>C</w:t>
      </w:r>
      <w:r>
        <w:rPr>
          <w:sz w:val="20"/>
          <w:szCs w:val="20"/>
          <w:lang w:val="el-GR"/>
        </w:rPr>
        <w:t xml:space="preserve"> μέχρι +60 </w:t>
      </w:r>
      <w:r>
        <w:rPr>
          <w:position w:val="6"/>
          <w:sz w:val="20"/>
          <w:szCs w:val="20"/>
          <w:lang w:val="el-GR"/>
        </w:rPr>
        <w:t>ο</w:t>
      </w:r>
      <w:r>
        <w:rPr>
          <w:sz w:val="20"/>
          <w:szCs w:val="20"/>
        </w:rPr>
        <w:t>C</w:t>
      </w:r>
      <w:r>
        <w:rPr>
          <w:sz w:val="20"/>
          <w:szCs w:val="20"/>
          <w:lang w:val="el-GR"/>
        </w:rPr>
        <w:t xml:space="preserve">, που είναι απαραίτητη προϋπόθεση για την προστασία της υγείας των καταναλωτών». </w:t>
      </w:r>
    </w:p>
    <w:p w:rsidR="00F64EC0" w:rsidRDefault="00F64EC0">
      <w:pPr>
        <w:spacing w:before="28" w:line="240" w:lineRule="exact"/>
        <w:ind w:left="283" w:hanging="283"/>
        <w:jc w:val="both"/>
        <w:rPr>
          <w:sz w:val="20"/>
          <w:szCs w:val="20"/>
          <w:lang w:val="el-GR"/>
        </w:rPr>
      </w:pPr>
      <w:r>
        <w:rPr>
          <w:sz w:val="20"/>
          <w:szCs w:val="20"/>
          <w:lang w:val="el-GR"/>
        </w:rPr>
        <w:t>11.</w:t>
      </w:r>
      <w:r>
        <w:rPr>
          <w:sz w:val="20"/>
          <w:szCs w:val="20"/>
          <w:lang w:val="el-GR"/>
        </w:rPr>
        <w:tab/>
        <w:t xml:space="preserve">ΠΔ 180/1979 «περί των όρων λειτουργίας καταστημάτων πωλήσεως οινοπνευματωδών ποτών και κέντρων διασκεδάσεως» ΦΕΚ Α 46/ 1979 όπως ισχύει. </w:t>
      </w:r>
    </w:p>
    <w:p w:rsidR="00F64EC0" w:rsidRDefault="00F64EC0">
      <w:pPr>
        <w:spacing w:before="28" w:line="240" w:lineRule="exact"/>
        <w:ind w:left="283" w:hanging="283"/>
        <w:jc w:val="both"/>
        <w:rPr>
          <w:sz w:val="20"/>
          <w:szCs w:val="20"/>
          <w:lang w:val="el-GR"/>
        </w:rPr>
      </w:pPr>
      <w:r>
        <w:rPr>
          <w:sz w:val="20"/>
          <w:szCs w:val="20"/>
          <w:lang w:val="el-GR"/>
        </w:rPr>
        <w:t>12.</w:t>
      </w:r>
      <w:r>
        <w:rPr>
          <w:sz w:val="20"/>
          <w:szCs w:val="20"/>
          <w:lang w:val="el-GR"/>
        </w:rPr>
        <w:tab/>
        <w:t>ΦΕΚ Α 232, βάσει σχετικής εξουσιοδοτήσεως του άρθρου 8 του ν. 1416/1984</w:t>
      </w:r>
    </w:p>
    <w:p w:rsidR="00F64EC0" w:rsidRDefault="00F64EC0">
      <w:pPr>
        <w:spacing w:before="28" w:line="240" w:lineRule="exact"/>
        <w:ind w:left="283" w:hanging="283"/>
        <w:jc w:val="both"/>
        <w:rPr>
          <w:sz w:val="20"/>
          <w:szCs w:val="20"/>
          <w:lang w:val="el-GR"/>
        </w:rPr>
      </w:pPr>
      <w:r>
        <w:rPr>
          <w:sz w:val="20"/>
          <w:szCs w:val="20"/>
          <w:lang w:val="el-GR"/>
        </w:rPr>
        <w:t xml:space="preserve">13. Επρόκειτο για ΚΥΕ που αναφέρονταν στο άρθρο 1 παρ. 1 του ΠΔ 180/1979 όπως αυτό είχε τροποποιηθεί από το ΠΔ 231/1989, δηλ. κέντρα διασκέδασης, καφενεία, καφετέριες, πιτσαρίες κ.ά. </w:t>
      </w:r>
    </w:p>
    <w:p w:rsidR="00F64EC0" w:rsidRDefault="00F64EC0">
      <w:pPr>
        <w:spacing w:before="28" w:line="240" w:lineRule="exact"/>
        <w:ind w:left="283" w:hanging="283"/>
        <w:jc w:val="both"/>
        <w:rPr>
          <w:sz w:val="20"/>
          <w:szCs w:val="20"/>
          <w:lang w:val="el-GR"/>
        </w:rPr>
      </w:pPr>
      <w:r>
        <w:rPr>
          <w:sz w:val="20"/>
          <w:szCs w:val="20"/>
          <w:lang w:val="el-GR"/>
        </w:rPr>
        <w:t>14.</w:t>
      </w:r>
      <w:r>
        <w:rPr>
          <w:sz w:val="20"/>
          <w:szCs w:val="20"/>
          <w:lang w:val="el-GR"/>
        </w:rPr>
        <w:tab/>
        <w:t xml:space="preserve">Με την απόφαση 2309/1992, βλ. και σχετικό σχολιασμό: </w:t>
      </w:r>
      <w:r>
        <w:rPr>
          <w:rFonts w:ascii="PFPremier-LightItalic" w:hAnsi="PFPremier-LightItalic" w:cs="PFPremier-LightItalic"/>
          <w:sz w:val="20"/>
          <w:szCs w:val="20"/>
          <w:lang w:val="el-GR"/>
        </w:rPr>
        <w:t xml:space="preserve">Ν. –Κ. </w:t>
      </w:r>
      <w:proofErr w:type="spellStart"/>
      <w:r>
        <w:rPr>
          <w:rFonts w:ascii="PFPremier-LightItalic" w:hAnsi="PFPremier-LightItalic" w:cs="PFPremier-LightItalic"/>
          <w:sz w:val="20"/>
          <w:szCs w:val="20"/>
          <w:lang w:val="el-GR"/>
        </w:rPr>
        <w:t>Χλέπα</w:t>
      </w:r>
      <w:proofErr w:type="spellEnd"/>
      <w:r>
        <w:rPr>
          <w:rFonts w:ascii="PFPremier-LightItalic" w:hAnsi="PFPremier-LightItalic" w:cs="PFPremier-LightItalic"/>
          <w:sz w:val="20"/>
          <w:szCs w:val="20"/>
          <w:lang w:val="el-GR"/>
        </w:rPr>
        <w:t xml:space="preserve">, </w:t>
      </w:r>
      <w:r>
        <w:rPr>
          <w:sz w:val="20"/>
          <w:szCs w:val="20"/>
          <w:lang w:val="el-GR"/>
        </w:rPr>
        <w:t xml:space="preserve">Η μεταβίβαση αρμοδιοτήτων στους </w:t>
      </w:r>
      <w:r>
        <w:rPr>
          <w:sz w:val="20"/>
          <w:szCs w:val="20"/>
        </w:rPr>
        <w:t>O</w:t>
      </w:r>
      <w:r>
        <w:rPr>
          <w:sz w:val="20"/>
          <w:szCs w:val="20"/>
          <w:lang w:val="el-GR"/>
        </w:rPr>
        <w:t xml:space="preserve">ΤΑ (Σχόλιο στην </w:t>
      </w:r>
      <w:proofErr w:type="spellStart"/>
      <w:r>
        <w:rPr>
          <w:sz w:val="20"/>
          <w:szCs w:val="20"/>
          <w:lang w:val="el-GR"/>
        </w:rPr>
        <w:t>ΣτΕ</w:t>
      </w:r>
      <w:proofErr w:type="spellEnd"/>
      <w:r>
        <w:rPr>
          <w:sz w:val="20"/>
          <w:szCs w:val="20"/>
          <w:lang w:val="el-GR"/>
        </w:rPr>
        <w:t xml:space="preserve"> 2309/92), Περιοδικό «Το Σύνταγμα» 1993, </w:t>
      </w:r>
      <w:proofErr w:type="spellStart"/>
      <w:r>
        <w:rPr>
          <w:sz w:val="20"/>
          <w:szCs w:val="20"/>
          <w:lang w:val="el-GR"/>
        </w:rPr>
        <w:t>τχ</w:t>
      </w:r>
      <w:proofErr w:type="spellEnd"/>
      <w:r>
        <w:rPr>
          <w:sz w:val="20"/>
          <w:szCs w:val="20"/>
          <w:lang w:val="el-GR"/>
        </w:rPr>
        <w:t xml:space="preserve">. </w:t>
      </w:r>
      <w:r>
        <w:rPr>
          <w:sz w:val="20"/>
          <w:szCs w:val="20"/>
        </w:rPr>
        <w:t>I</w:t>
      </w:r>
      <w:r>
        <w:rPr>
          <w:sz w:val="20"/>
          <w:szCs w:val="20"/>
          <w:lang w:val="el-GR"/>
        </w:rPr>
        <w:t>, σελ. 347 – 355.</w:t>
      </w:r>
    </w:p>
    <w:p w:rsidR="00F64EC0" w:rsidRDefault="00F64EC0">
      <w:pPr>
        <w:spacing w:before="28" w:line="240" w:lineRule="exact"/>
        <w:ind w:left="283" w:hanging="283"/>
        <w:jc w:val="both"/>
        <w:rPr>
          <w:sz w:val="20"/>
          <w:szCs w:val="20"/>
          <w:lang w:val="el-GR"/>
        </w:rPr>
      </w:pPr>
      <w:r>
        <w:rPr>
          <w:sz w:val="20"/>
          <w:szCs w:val="20"/>
          <w:lang w:val="el-GR"/>
        </w:rPr>
        <w:t>15.</w:t>
      </w:r>
      <w:r>
        <w:rPr>
          <w:sz w:val="20"/>
          <w:szCs w:val="20"/>
          <w:lang w:val="el-GR"/>
        </w:rPr>
        <w:tab/>
        <w:t xml:space="preserve">ΦΕΚ Α 62. </w:t>
      </w:r>
    </w:p>
    <w:p w:rsidR="00F64EC0" w:rsidRDefault="00F64EC0">
      <w:pPr>
        <w:spacing w:before="28" w:line="240" w:lineRule="exact"/>
        <w:ind w:left="283" w:hanging="283"/>
        <w:jc w:val="both"/>
        <w:rPr>
          <w:sz w:val="20"/>
          <w:szCs w:val="20"/>
          <w:lang w:val="el-GR"/>
        </w:rPr>
      </w:pPr>
      <w:r>
        <w:rPr>
          <w:sz w:val="20"/>
          <w:szCs w:val="20"/>
          <w:lang w:val="el-GR"/>
        </w:rPr>
        <w:t>16.</w:t>
      </w:r>
      <w:r>
        <w:rPr>
          <w:sz w:val="20"/>
          <w:szCs w:val="20"/>
          <w:lang w:val="el-GR"/>
        </w:rPr>
        <w:tab/>
        <w:t xml:space="preserve">ΦΕΚ Α 90. </w:t>
      </w:r>
    </w:p>
    <w:p w:rsidR="00F64EC0" w:rsidRDefault="00F64EC0">
      <w:pPr>
        <w:spacing w:before="28" w:line="240" w:lineRule="exact"/>
        <w:ind w:left="283" w:hanging="283"/>
        <w:jc w:val="both"/>
        <w:rPr>
          <w:sz w:val="20"/>
          <w:szCs w:val="20"/>
          <w:lang w:val="el-GR"/>
        </w:rPr>
      </w:pPr>
      <w:r>
        <w:rPr>
          <w:sz w:val="20"/>
          <w:szCs w:val="20"/>
          <w:lang w:val="el-GR"/>
        </w:rPr>
        <w:t>17.</w:t>
      </w:r>
      <w:r>
        <w:rPr>
          <w:sz w:val="20"/>
          <w:szCs w:val="20"/>
          <w:lang w:val="el-GR"/>
        </w:rPr>
        <w:tab/>
        <w:t xml:space="preserve">ΦΕΚ Α 107. </w:t>
      </w:r>
    </w:p>
    <w:p w:rsidR="00F64EC0" w:rsidRDefault="00F64EC0">
      <w:pPr>
        <w:spacing w:before="28" w:line="240" w:lineRule="exact"/>
        <w:ind w:left="283" w:hanging="283"/>
        <w:jc w:val="both"/>
        <w:rPr>
          <w:sz w:val="20"/>
          <w:szCs w:val="20"/>
          <w:lang w:val="el-GR"/>
        </w:rPr>
      </w:pPr>
      <w:r>
        <w:rPr>
          <w:sz w:val="20"/>
          <w:szCs w:val="20"/>
          <w:lang w:val="el-GR"/>
        </w:rPr>
        <w:t xml:space="preserve">18. ΦΕΚ Β 571. </w:t>
      </w:r>
    </w:p>
    <w:p w:rsidR="00F64EC0" w:rsidRDefault="00F64EC0">
      <w:pPr>
        <w:spacing w:before="28" w:line="240" w:lineRule="exact"/>
        <w:ind w:left="283" w:hanging="283"/>
        <w:jc w:val="both"/>
        <w:rPr>
          <w:sz w:val="20"/>
          <w:szCs w:val="20"/>
          <w:lang w:val="el-GR"/>
        </w:rPr>
      </w:pPr>
      <w:r>
        <w:rPr>
          <w:sz w:val="20"/>
          <w:szCs w:val="20"/>
          <w:lang w:val="el-GR"/>
        </w:rPr>
        <w:t>19.</w:t>
      </w:r>
      <w:r>
        <w:rPr>
          <w:sz w:val="20"/>
          <w:szCs w:val="20"/>
          <w:lang w:val="el-GR"/>
        </w:rPr>
        <w:tab/>
        <w:t xml:space="preserve">Βλ. </w:t>
      </w:r>
      <w:proofErr w:type="spellStart"/>
      <w:r>
        <w:rPr>
          <w:sz w:val="20"/>
          <w:szCs w:val="20"/>
          <w:lang w:val="el-GR"/>
        </w:rPr>
        <w:t>σχετ</w:t>
      </w:r>
      <w:proofErr w:type="spellEnd"/>
      <w:r>
        <w:rPr>
          <w:sz w:val="20"/>
          <w:szCs w:val="20"/>
          <w:lang w:val="el-GR"/>
        </w:rPr>
        <w:t xml:space="preserve">. Εισαγγελία Πρωτοδικών Πειραιώς, γνωμοδότηση </w:t>
      </w:r>
      <w:proofErr w:type="spellStart"/>
      <w:r>
        <w:rPr>
          <w:sz w:val="20"/>
          <w:szCs w:val="20"/>
          <w:lang w:val="el-GR"/>
        </w:rPr>
        <w:t>αρ</w:t>
      </w:r>
      <w:proofErr w:type="spellEnd"/>
      <w:r>
        <w:rPr>
          <w:sz w:val="20"/>
          <w:szCs w:val="20"/>
          <w:lang w:val="el-GR"/>
        </w:rPr>
        <w:t xml:space="preserve">. 5/2003, </w:t>
      </w:r>
      <w:proofErr w:type="spellStart"/>
      <w:r>
        <w:rPr>
          <w:sz w:val="20"/>
          <w:szCs w:val="20"/>
          <w:lang w:val="el-GR"/>
        </w:rPr>
        <w:t>δημοσ</w:t>
      </w:r>
      <w:proofErr w:type="spellEnd"/>
      <w:r>
        <w:rPr>
          <w:sz w:val="20"/>
          <w:szCs w:val="20"/>
          <w:lang w:val="el-GR"/>
        </w:rPr>
        <w:t>. Ποινική Δικαιοσύνη 2004, σελ. 171.</w:t>
      </w:r>
    </w:p>
    <w:p w:rsidR="00F64EC0" w:rsidRDefault="00F64EC0">
      <w:pPr>
        <w:spacing w:before="28" w:line="240" w:lineRule="exact"/>
        <w:ind w:left="283" w:hanging="283"/>
        <w:jc w:val="both"/>
        <w:rPr>
          <w:sz w:val="20"/>
          <w:szCs w:val="20"/>
          <w:lang w:val="el-GR"/>
        </w:rPr>
      </w:pPr>
      <w:r>
        <w:rPr>
          <w:sz w:val="20"/>
          <w:szCs w:val="20"/>
          <w:lang w:val="el-GR"/>
        </w:rPr>
        <w:t>20.</w:t>
      </w:r>
      <w:r>
        <w:rPr>
          <w:sz w:val="20"/>
          <w:szCs w:val="20"/>
          <w:lang w:val="el-GR"/>
        </w:rPr>
        <w:tab/>
        <w:t xml:space="preserve"> Άρθρο 24 παρ. 1 περ. </w:t>
      </w:r>
      <w:proofErr w:type="spellStart"/>
      <w:r>
        <w:rPr>
          <w:sz w:val="20"/>
          <w:szCs w:val="20"/>
          <w:lang w:val="el-GR"/>
        </w:rPr>
        <w:t>ιθ</w:t>
      </w:r>
      <w:proofErr w:type="spellEnd"/>
      <w:r>
        <w:rPr>
          <w:sz w:val="20"/>
          <w:szCs w:val="20"/>
          <w:lang w:val="el-GR"/>
        </w:rPr>
        <w:t xml:space="preserve">΄ ΠΔ 410/1995 όπως είχε αντικατασταθεί από την παρ. 2 του άρθρου 13 του ν. 2946/2001. </w:t>
      </w:r>
    </w:p>
    <w:p w:rsidR="00F64EC0" w:rsidRDefault="00F64EC0">
      <w:pPr>
        <w:spacing w:before="28" w:line="240" w:lineRule="exact"/>
        <w:ind w:left="283" w:hanging="283"/>
        <w:jc w:val="both"/>
        <w:rPr>
          <w:sz w:val="20"/>
          <w:szCs w:val="20"/>
          <w:lang w:val="el-GR"/>
        </w:rPr>
      </w:pPr>
      <w:r>
        <w:rPr>
          <w:sz w:val="20"/>
          <w:szCs w:val="20"/>
          <w:lang w:val="el-GR"/>
        </w:rPr>
        <w:t>21.</w:t>
      </w:r>
      <w:r>
        <w:rPr>
          <w:sz w:val="20"/>
          <w:szCs w:val="20"/>
          <w:lang w:val="el-GR"/>
        </w:rPr>
        <w:tab/>
        <w:t xml:space="preserve">Ν. 3463/2006, ΦΕΚ 114 Α. </w:t>
      </w:r>
    </w:p>
    <w:p w:rsidR="00F64EC0" w:rsidRDefault="00F64EC0">
      <w:pPr>
        <w:spacing w:before="28" w:line="240" w:lineRule="exact"/>
        <w:ind w:left="283" w:hanging="283"/>
        <w:jc w:val="both"/>
        <w:rPr>
          <w:sz w:val="20"/>
          <w:szCs w:val="20"/>
          <w:lang w:val="el-GR"/>
        </w:rPr>
      </w:pPr>
      <w:r>
        <w:rPr>
          <w:sz w:val="20"/>
          <w:szCs w:val="20"/>
          <w:lang w:val="el-GR"/>
        </w:rPr>
        <w:t>22.</w:t>
      </w:r>
      <w:r>
        <w:rPr>
          <w:sz w:val="20"/>
          <w:szCs w:val="20"/>
          <w:lang w:val="el-GR"/>
        </w:rPr>
        <w:tab/>
        <w:t>Και ως προς τα θέματα που αφορούν τα ΚΥΕ και τις σχετικές αρμοδιότητες των δήμων και κοινοτήτων, είναι ήδη αισθητή η επιρροή του ευρωπαϊκού δικαίου. Αν και στο πλαίσιο του παρόντος οδηγού, ούτε δυνατό είναι ούτε σκόπιμο να παρουσιασθεί πλήρως η σχετική νομοθεσία, αξίζει να σημειωθεί, η ΚΥΑ 15523/2006 Φ</w:t>
      </w:r>
      <w:r>
        <w:rPr>
          <w:sz w:val="20"/>
          <w:szCs w:val="20"/>
        </w:rPr>
        <w:t>EK</w:t>
      </w:r>
      <w:r>
        <w:rPr>
          <w:sz w:val="20"/>
          <w:szCs w:val="20"/>
          <w:lang w:val="el-GR"/>
        </w:rPr>
        <w:t xml:space="preserve"> 1187 </w:t>
      </w:r>
      <w:r>
        <w:rPr>
          <w:sz w:val="20"/>
          <w:szCs w:val="20"/>
        </w:rPr>
        <w:t>B</w:t>
      </w:r>
      <w:r>
        <w:rPr>
          <w:sz w:val="20"/>
          <w:szCs w:val="20"/>
          <w:lang w:val="el-GR"/>
        </w:rPr>
        <w:t xml:space="preserve">/06 </w:t>
      </w:r>
      <w:r>
        <w:rPr>
          <w:rFonts w:ascii="PFPremier-LightItalic" w:hAnsi="PFPremier-LightItalic" w:cs="PFPremier-LightItalic"/>
          <w:sz w:val="20"/>
          <w:szCs w:val="20"/>
          <w:lang w:val="el-GR"/>
        </w:rPr>
        <w:t xml:space="preserve">«Αναγκαία συμπληρωματικά μέτρα εφαρμογής των Κανονισμών (ΕΚ) υπ’ </w:t>
      </w:r>
      <w:proofErr w:type="spellStart"/>
      <w:r>
        <w:rPr>
          <w:rFonts w:ascii="PFPremier-LightItalic" w:hAnsi="PFPremier-LightItalic" w:cs="PFPremier-LightItalic"/>
          <w:sz w:val="20"/>
          <w:szCs w:val="20"/>
          <w:lang w:val="el-GR"/>
        </w:rPr>
        <w:t>αριθμ</w:t>
      </w:r>
      <w:proofErr w:type="spellEnd"/>
      <w:r>
        <w:rPr>
          <w:rFonts w:ascii="PFPremier-LightItalic" w:hAnsi="PFPremier-LightItalic" w:cs="PFPremier-LightItalic"/>
          <w:sz w:val="20"/>
          <w:szCs w:val="20"/>
          <w:lang w:val="el-GR"/>
        </w:rPr>
        <w:t xml:space="preserve">. 178/2002, 852/2004, 853/2004, 854/2004 και 882/2004 του Ευρωπαϊκού Κοινοβουλίου και του Συμβουλίου και εναρμόνιση της νομοθεσίας με την </w:t>
      </w:r>
      <w:r>
        <w:rPr>
          <w:rFonts w:ascii="PFPremier-LightItalic" w:hAnsi="PFPremier-LightItalic" w:cs="PFPremier-LightItalic"/>
          <w:sz w:val="20"/>
          <w:szCs w:val="20"/>
        </w:rPr>
        <w:t>O</w:t>
      </w:r>
      <w:proofErr w:type="spellStart"/>
      <w:r>
        <w:rPr>
          <w:rFonts w:ascii="PFPremier-LightItalic" w:hAnsi="PFPremier-LightItalic" w:cs="PFPremier-LightItalic"/>
          <w:sz w:val="20"/>
          <w:szCs w:val="20"/>
          <w:lang w:val="el-GR"/>
        </w:rPr>
        <w:t>δηγία</w:t>
      </w:r>
      <w:proofErr w:type="spellEnd"/>
      <w:r>
        <w:rPr>
          <w:rFonts w:ascii="PFPremier-LightItalic" w:hAnsi="PFPremier-LightItalic" w:cs="PFPremier-LightItalic"/>
          <w:sz w:val="20"/>
          <w:szCs w:val="20"/>
          <w:lang w:val="el-GR"/>
        </w:rPr>
        <w:t xml:space="preserve"> 2004/41/ΕΚ του Ευρωπαϊκού Κοινοβουλίου και του Συμβουλίου»..</w:t>
      </w:r>
      <w:r>
        <w:rPr>
          <w:sz w:val="20"/>
          <w:szCs w:val="20"/>
          <w:lang w:val="el-GR"/>
        </w:rPr>
        <w:t xml:space="preserve"> Το άρθρο 4 της ΚΥΑ 15523/2006, ενδιαφέρει άμεσα τους Δήμους και τις Κοινότητες, αφού κατανέμει τις αρμοδιότητες </w:t>
      </w:r>
      <w:proofErr w:type="spellStart"/>
      <w:r>
        <w:rPr>
          <w:sz w:val="20"/>
          <w:szCs w:val="20"/>
          <w:lang w:val="el-GR"/>
        </w:rPr>
        <w:t>αδειοδοτήσεων</w:t>
      </w:r>
      <w:proofErr w:type="spellEnd"/>
      <w:r>
        <w:rPr>
          <w:sz w:val="20"/>
          <w:szCs w:val="20"/>
          <w:lang w:val="el-GR"/>
        </w:rPr>
        <w:t xml:space="preserve">. Ειδικότερα, ορίζεται ότι οι επιχειρήσεις του Κανονισμού 852/2004 (επιχειρήσεις λιανικού εμπορίου, παροχής υπηρεσιών, παρασκευαστών που </w:t>
      </w:r>
      <w:r>
        <w:rPr>
          <w:sz w:val="20"/>
          <w:szCs w:val="20"/>
          <w:lang w:val="el-GR"/>
        </w:rPr>
        <w:lastRenderedPageBreak/>
        <w:t xml:space="preserve">πωλούν λιανικώς, αποθηκών και αγορών χονδρικής πώλησης) </w:t>
      </w:r>
      <w:proofErr w:type="spellStart"/>
      <w:r>
        <w:rPr>
          <w:sz w:val="20"/>
          <w:szCs w:val="20"/>
          <w:lang w:val="el-GR"/>
        </w:rPr>
        <w:t>αδειδοτούνται</w:t>
      </w:r>
      <w:proofErr w:type="spellEnd"/>
      <w:r>
        <w:rPr>
          <w:sz w:val="20"/>
          <w:szCs w:val="20"/>
          <w:lang w:val="el-GR"/>
        </w:rPr>
        <w:t xml:space="preserve"> από τους Δήμους και τις Κοινότητες, κατά τις διατάξεις του ΚΔΚ, μετά από εισήγηση των Διευθύνσεων Υγείας και Υγιεινής των Νομαρχιακών Αυτοδιοικήσεων.</w:t>
      </w:r>
    </w:p>
    <w:p w:rsidR="00F64EC0" w:rsidRDefault="00F64EC0">
      <w:pPr>
        <w:spacing w:before="28" w:line="240" w:lineRule="exact"/>
        <w:ind w:left="283" w:hanging="283"/>
        <w:jc w:val="both"/>
        <w:rPr>
          <w:sz w:val="20"/>
          <w:szCs w:val="20"/>
          <w:lang w:val="el-GR"/>
        </w:rPr>
      </w:pPr>
      <w:r>
        <w:rPr>
          <w:sz w:val="20"/>
          <w:szCs w:val="20"/>
          <w:lang w:val="el-GR"/>
        </w:rPr>
        <w:t>23.</w:t>
      </w:r>
      <w:r>
        <w:rPr>
          <w:sz w:val="20"/>
          <w:szCs w:val="20"/>
          <w:lang w:val="el-GR"/>
        </w:rPr>
        <w:tab/>
        <w:t xml:space="preserve">Βλ. αναλυτικότερα στα σχετικά κεφάλαια για την προέγκριση και την χορήγηση της άδειας. </w:t>
      </w:r>
    </w:p>
    <w:p w:rsidR="00F64EC0" w:rsidRDefault="00F64EC0">
      <w:pPr>
        <w:spacing w:before="28" w:line="240" w:lineRule="exact"/>
        <w:ind w:left="283" w:hanging="283"/>
        <w:jc w:val="both"/>
        <w:rPr>
          <w:sz w:val="20"/>
          <w:szCs w:val="20"/>
          <w:lang w:val="el-GR"/>
        </w:rPr>
      </w:pPr>
      <w:r>
        <w:rPr>
          <w:sz w:val="20"/>
          <w:szCs w:val="20"/>
          <w:lang w:val="el-GR"/>
        </w:rPr>
        <w:t>24.</w:t>
      </w:r>
      <w:r>
        <w:rPr>
          <w:sz w:val="20"/>
          <w:szCs w:val="20"/>
          <w:lang w:val="el-GR"/>
        </w:rPr>
        <w:tab/>
      </w:r>
      <w:proofErr w:type="spellStart"/>
      <w:r>
        <w:rPr>
          <w:sz w:val="20"/>
          <w:szCs w:val="20"/>
          <w:lang w:val="el-GR"/>
        </w:rPr>
        <w:t>Όπ.π</w:t>
      </w:r>
      <w:proofErr w:type="spellEnd"/>
      <w:r>
        <w:rPr>
          <w:sz w:val="20"/>
          <w:szCs w:val="20"/>
          <w:lang w:val="el-GR"/>
        </w:rPr>
        <w:t>.</w:t>
      </w:r>
    </w:p>
    <w:p w:rsidR="00F64EC0" w:rsidRDefault="00F64EC0">
      <w:pPr>
        <w:spacing w:before="28" w:line="240" w:lineRule="exact"/>
        <w:ind w:left="283" w:hanging="283"/>
        <w:jc w:val="both"/>
        <w:rPr>
          <w:sz w:val="20"/>
          <w:szCs w:val="20"/>
          <w:lang w:val="el-GR"/>
        </w:rPr>
      </w:pPr>
      <w:r>
        <w:rPr>
          <w:sz w:val="20"/>
          <w:szCs w:val="20"/>
          <w:lang w:val="el-GR"/>
        </w:rPr>
        <w:t>25.</w:t>
      </w:r>
      <w:r>
        <w:rPr>
          <w:sz w:val="20"/>
          <w:szCs w:val="20"/>
          <w:lang w:val="el-GR"/>
        </w:rPr>
        <w:tab/>
        <w:t xml:space="preserve">Για τη σχετική </w:t>
      </w:r>
      <w:proofErr w:type="spellStart"/>
      <w:r>
        <w:rPr>
          <w:sz w:val="20"/>
          <w:szCs w:val="20"/>
          <w:lang w:val="el-GR"/>
        </w:rPr>
        <w:t>εννοιολογία</w:t>
      </w:r>
      <w:proofErr w:type="spellEnd"/>
      <w:r>
        <w:rPr>
          <w:sz w:val="20"/>
          <w:szCs w:val="20"/>
          <w:lang w:val="el-GR"/>
        </w:rPr>
        <w:t xml:space="preserve"> και τις νομικές και πρακτικές συνέπειες της ένταξης μιας αρμοδιότητας στον κύκλο των «δοτών» ή «</w:t>
      </w:r>
      <w:proofErr w:type="spellStart"/>
      <w:r>
        <w:rPr>
          <w:sz w:val="20"/>
          <w:szCs w:val="20"/>
          <w:lang w:val="el-GR"/>
        </w:rPr>
        <w:t>κατ’εντολήν</w:t>
      </w:r>
      <w:proofErr w:type="spellEnd"/>
      <w:r>
        <w:rPr>
          <w:sz w:val="20"/>
          <w:szCs w:val="20"/>
          <w:lang w:val="el-GR"/>
        </w:rPr>
        <w:t xml:space="preserve">» ή «κατά παραχώρηση» δημοτικών αρμοδιοτήτων για κρατικές υποθέσεις βλ. αναλυτικά </w:t>
      </w:r>
      <w:r>
        <w:rPr>
          <w:rFonts w:ascii="PFPremier-LightItalic" w:hAnsi="PFPremier-LightItalic" w:cs="PFPremier-LightItalic"/>
          <w:sz w:val="20"/>
          <w:szCs w:val="20"/>
          <w:lang w:val="el-GR"/>
        </w:rPr>
        <w:t xml:space="preserve">Ν.-Κ. </w:t>
      </w:r>
      <w:proofErr w:type="spellStart"/>
      <w:r>
        <w:rPr>
          <w:rFonts w:ascii="PFPremier-LightItalic" w:hAnsi="PFPremier-LightItalic" w:cs="PFPremier-LightItalic"/>
          <w:sz w:val="20"/>
          <w:szCs w:val="20"/>
          <w:lang w:val="el-GR"/>
        </w:rPr>
        <w:t>Χλέπα</w:t>
      </w:r>
      <w:proofErr w:type="spellEnd"/>
      <w:r>
        <w:rPr>
          <w:rFonts w:ascii="PFPremier-LightItalic" w:hAnsi="PFPremier-LightItalic" w:cs="PFPremier-LightItalic"/>
          <w:sz w:val="20"/>
          <w:szCs w:val="20"/>
          <w:lang w:val="el-GR"/>
        </w:rPr>
        <w:t xml:space="preserve">, </w:t>
      </w:r>
      <w:r>
        <w:rPr>
          <w:sz w:val="20"/>
          <w:szCs w:val="20"/>
          <w:lang w:val="el-GR"/>
        </w:rPr>
        <w:t xml:space="preserve">Λειτουργική επέκταση και οργανωτικός κατακερματισμός: </w:t>
      </w:r>
      <w:r>
        <w:rPr>
          <w:sz w:val="20"/>
          <w:szCs w:val="20"/>
        </w:rPr>
        <w:t>O</w:t>
      </w:r>
      <w:r>
        <w:rPr>
          <w:sz w:val="20"/>
          <w:szCs w:val="20"/>
          <w:lang w:val="el-GR"/>
        </w:rPr>
        <w:t xml:space="preserve">ι αρμοδιότητες των </w:t>
      </w:r>
      <w:r>
        <w:rPr>
          <w:sz w:val="20"/>
          <w:szCs w:val="20"/>
        </w:rPr>
        <w:t>O</w:t>
      </w:r>
      <w:r>
        <w:rPr>
          <w:sz w:val="20"/>
          <w:szCs w:val="20"/>
          <w:lang w:val="el-GR"/>
        </w:rPr>
        <w:t>ΤΑ και οι τρέχουσες τάσεις για την μετάθεσή τους σε άλλους φορείς, στο έργο:</w:t>
      </w:r>
      <w:r>
        <w:rPr>
          <w:rFonts w:ascii="PFPremier-LightItalic" w:hAnsi="PFPremier-LightItalic" w:cs="PFPremier-LightItalic"/>
          <w:sz w:val="20"/>
          <w:szCs w:val="20"/>
          <w:lang w:val="el-GR"/>
        </w:rPr>
        <w:t xml:space="preserve"> </w:t>
      </w:r>
      <w:proofErr w:type="spellStart"/>
      <w:r>
        <w:rPr>
          <w:rFonts w:ascii="PFPremier-LightItalic" w:hAnsi="PFPremier-LightItalic" w:cs="PFPremier-LightItalic"/>
          <w:sz w:val="20"/>
          <w:szCs w:val="20"/>
          <w:lang w:val="el-GR"/>
        </w:rPr>
        <w:t>Χλέπα</w:t>
      </w:r>
      <w:proofErr w:type="spellEnd"/>
      <w:r>
        <w:rPr>
          <w:rFonts w:ascii="PFPremier-LightItalic" w:hAnsi="PFPremier-LightItalic" w:cs="PFPremier-LightItalic"/>
          <w:sz w:val="20"/>
          <w:szCs w:val="20"/>
          <w:lang w:val="el-GR"/>
        </w:rPr>
        <w:t>, Ν.-Κ. (</w:t>
      </w:r>
      <w:proofErr w:type="spellStart"/>
      <w:r>
        <w:rPr>
          <w:rFonts w:ascii="PFPremier-LightItalic" w:hAnsi="PFPremier-LightItalic" w:cs="PFPremier-LightItalic"/>
          <w:sz w:val="20"/>
          <w:szCs w:val="20"/>
          <w:lang w:val="el-GR"/>
        </w:rPr>
        <w:t>Επιμ</w:t>
      </w:r>
      <w:proofErr w:type="spellEnd"/>
      <w:r>
        <w:rPr>
          <w:rFonts w:ascii="PFPremier-LightItalic" w:hAnsi="PFPremier-LightItalic" w:cs="PFPremier-LightItalic"/>
          <w:sz w:val="20"/>
          <w:szCs w:val="20"/>
          <w:lang w:val="el-GR"/>
        </w:rPr>
        <w:t xml:space="preserve">.), </w:t>
      </w:r>
      <w:r>
        <w:rPr>
          <w:sz w:val="20"/>
          <w:szCs w:val="20"/>
          <w:lang w:val="el-GR"/>
        </w:rPr>
        <w:t xml:space="preserve">Προοπτικές της Τοπικής Δημοκρατίας, Αντ. Ν. </w:t>
      </w:r>
      <w:proofErr w:type="spellStart"/>
      <w:r>
        <w:rPr>
          <w:sz w:val="20"/>
          <w:szCs w:val="20"/>
          <w:lang w:val="el-GR"/>
        </w:rPr>
        <w:t>Σάκκουλας</w:t>
      </w:r>
      <w:proofErr w:type="spellEnd"/>
      <w:r>
        <w:rPr>
          <w:sz w:val="20"/>
          <w:szCs w:val="20"/>
          <w:lang w:val="el-GR"/>
        </w:rPr>
        <w:t>, Αθήνα-Κομοτηνή 1998,</w:t>
      </w:r>
      <w:r>
        <w:rPr>
          <w:rFonts w:ascii="PFPremier-LightItalic" w:hAnsi="PFPremier-LightItalic" w:cs="PFPremier-LightItalic"/>
          <w:sz w:val="20"/>
          <w:szCs w:val="20"/>
          <w:lang w:val="el-GR"/>
        </w:rPr>
        <w:t xml:space="preserve"> </w:t>
      </w:r>
      <w:r>
        <w:rPr>
          <w:sz w:val="20"/>
          <w:szCs w:val="20"/>
          <w:lang w:val="el-GR"/>
        </w:rPr>
        <w:t xml:space="preserve">σ. 183 </w:t>
      </w:r>
      <w:proofErr w:type="spellStart"/>
      <w:r>
        <w:rPr>
          <w:sz w:val="20"/>
          <w:szCs w:val="20"/>
          <w:lang w:val="el-GR"/>
        </w:rPr>
        <w:t>επ</w:t>
      </w:r>
      <w:proofErr w:type="spellEnd"/>
      <w:r>
        <w:rPr>
          <w:sz w:val="20"/>
          <w:szCs w:val="20"/>
          <w:lang w:val="el-GR"/>
        </w:rPr>
        <w:t xml:space="preserve">., (ιδίως σελ. 190 </w:t>
      </w:r>
      <w:proofErr w:type="spellStart"/>
      <w:r>
        <w:rPr>
          <w:sz w:val="20"/>
          <w:szCs w:val="20"/>
          <w:lang w:val="el-GR"/>
        </w:rPr>
        <w:t>επ</w:t>
      </w:r>
      <w:proofErr w:type="spellEnd"/>
      <w:r>
        <w:rPr>
          <w:sz w:val="20"/>
          <w:szCs w:val="20"/>
          <w:lang w:val="el-GR"/>
        </w:rPr>
        <w:t>.).</w:t>
      </w:r>
      <w:r>
        <w:rPr>
          <w:rFonts w:ascii="PFPremier-LightItalic" w:hAnsi="PFPremier-LightItalic" w:cs="PFPremier-LightItalic"/>
          <w:sz w:val="20"/>
          <w:szCs w:val="20"/>
          <w:lang w:val="el-GR"/>
        </w:rPr>
        <w:t xml:space="preserve"> </w:t>
      </w:r>
    </w:p>
    <w:p w:rsidR="00F64EC0" w:rsidRDefault="00F64EC0">
      <w:pPr>
        <w:spacing w:before="28" w:line="240" w:lineRule="exact"/>
        <w:ind w:left="283" w:hanging="283"/>
        <w:jc w:val="both"/>
        <w:rPr>
          <w:sz w:val="20"/>
          <w:szCs w:val="20"/>
          <w:lang w:val="el-GR"/>
        </w:rPr>
      </w:pPr>
      <w:r>
        <w:rPr>
          <w:sz w:val="20"/>
          <w:szCs w:val="20"/>
          <w:lang w:val="el-GR"/>
        </w:rPr>
        <w:t>26.</w:t>
      </w:r>
      <w:r>
        <w:rPr>
          <w:sz w:val="20"/>
          <w:szCs w:val="20"/>
          <w:lang w:val="el-GR"/>
        </w:rPr>
        <w:tab/>
        <w:t>Βλ. ΠΔ 23/7-9-02</w:t>
      </w:r>
      <w:r>
        <w:rPr>
          <w:rFonts w:ascii="PFPremier-LightItalic" w:hAnsi="PFPremier-LightItalic" w:cs="PFPremier-LightItalic"/>
          <w:sz w:val="20"/>
          <w:szCs w:val="20"/>
          <w:lang w:val="el-GR"/>
        </w:rPr>
        <w:t xml:space="preserve"> (ΦΕΚ Α 19/7-2-02) : Αρμοδιότητες, σύστημα πρόσληψης, προσόντα, καθήκοντα, δικαιώματα και υποχρεώσεις του προσωπικού της Δημοτικής Αστυνομίας. </w:t>
      </w:r>
      <w:proofErr w:type="spellStart"/>
      <w:r>
        <w:rPr>
          <w:sz w:val="20"/>
          <w:szCs w:val="20"/>
          <w:lang w:val="el-GR"/>
        </w:rPr>
        <w:t>Πρβλ</w:t>
      </w:r>
      <w:proofErr w:type="spellEnd"/>
      <w:r>
        <w:rPr>
          <w:sz w:val="20"/>
          <w:szCs w:val="20"/>
          <w:lang w:val="el-GR"/>
        </w:rPr>
        <w:t>. επίσης και την ΥΑ 11559/2004 ΦΕΚ 478/Β/5.3.2004 «Κανονισμός Λειτουργίας της Δημοτικής Αστυνομίας».</w:t>
      </w:r>
      <w:r>
        <w:rPr>
          <w:sz w:val="20"/>
          <w:szCs w:val="20"/>
        </w:rPr>
        <w:t> </w:t>
      </w:r>
    </w:p>
    <w:p w:rsidR="00F64EC0" w:rsidRDefault="00F64EC0">
      <w:pPr>
        <w:spacing w:before="28" w:line="240" w:lineRule="exact"/>
        <w:ind w:left="283" w:hanging="283"/>
        <w:jc w:val="both"/>
        <w:rPr>
          <w:sz w:val="20"/>
          <w:szCs w:val="20"/>
          <w:lang w:val="el-GR"/>
        </w:rPr>
      </w:pPr>
      <w:r>
        <w:rPr>
          <w:sz w:val="20"/>
          <w:szCs w:val="20"/>
          <w:lang w:val="el-GR"/>
        </w:rPr>
        <w:t>27.</w:t>
      </w:r>
      <w:r>
        <w:rPr>
          <w:sz w:val="20"/>
          <w:szCs w:val="20"/>
          <w:lang w:val="el-GR"/>
        </w:rPr>
        <w:tab/>
        <w:t xml:space="preserve">Ν. 3274/04 (ΦΕΚ 195 Α’/19-10-04) : </w:t>
      </w:r>
      <w:r>
        <w:rPr>
          <w:sz w:val="20"/>
          <w:szCs w:val="20"/>
        </w:rPr>
        <w:t>O</w:t>
      </w:r>
      <w:proofErr w:type="spellStart"/>
      <w:r>
        <w:rPr>
          <w:sz w:val="20"/>
          <w:szCs w:val="20"/>
          <w:lang w:val="el-GR"/>
        </w:rPr>
        <w:t>ργάνωση</w:t>
      </w:r>
      <w:proofErr w:type="spellEnd"/>
      <w:r>
        <w:rPr>
          <w:sz w:val="20"/>
          <w:szCs w:val="20"/>
          <w:lang w:val="el-GR"/>
        </w:rPr>
        <w:t xml:space="preserve"> και λειτουργία των </w:t>
      </w:r>
      <w:r>
        <w:rPr>
          <w:sz w:val="20"/>
          <w:szCs w:val="20"/>
        </w:rPr>
        <w:t>O</w:t>
      </w:r>
      <w:proofErr w:type="spellStart"/>
      <w:r>
        <w:rPr>
          <w:sz w:val="20"/>
          <w:szCs w:val="20"/>
          <w:lang w:val="el-GR"/>
        </w:rPr>
        <w:t>ργανισμών</w:t>
      </w:r>
      <w:proofErr w:type="spellEnd"/>
      <w:r>
        <w:rPr>
          <w:sz w:val="20"/>
          <w:szCs w:val="20"/>
          <w:lang w:val="el-GR"/>
        </w:rPr>
        <w:t xml:space="preserve"> Τοπικής Αυτοδιοίκησης πρώτου και δεύτερου βαθμού. </w:t>
      </w:r>
    </w:p>
    <w:p w:rsidR="00F64EC0" w:rsidRDefault="00F64EC0">
      <w:pPr>
        <w:spacing w:before="28" w:line="240" w:lineRule="exact"/>
        <w:ind w:left="283" w:hanging="283"/>
        <w:jc w:val="both"/>
        <w:rPr>
          <w:sz w:val="20"/>
          <w:szCs w:val="20"/>
          <w:lang w:val="el-GR"/>
        </w:rPr>
      </w:pPr>
      <w:r>
        <w:rPr>
          <w:sz w:val="20"/>
          <w:szCs w:val="20"/>
          <w:lang w:val="el-GR"/>
        </w:rPr>
        <w:t>28.</w:t>
      </w:r>
      <w:r>
        <w:rPr>
          <w:sz w:val="20"/>
          <w:szCs w:val="20"/>
          <w:lang w:val="el-GR"/>
        </w:rPr>
        <w:tab/>
        <w:t xml:space="preserve">Βλ. χαρακτηριστικά την απόφαση του Γ.Γ. Περιφέρειας Μακεδονίας-Θράκης υπ’ </w:t>
      </w:r>
      <w:proofErr w:type="spellStart"/>
      <w:r>
        <w:rPr>
          <w:sz w:val="20"/>
          <w:szCs w:val="20"/>
          <w:lang w:val="el-GR"/>
        </w:rPr>
        <w:t>Αριθμ</w:t>
      </w:r>
      <w:proofErr w:type="spellEnd"/>
      <w:r>
        <w:rPr>
          <w:sz w:val="20"/>
          <w:szCs w:val="20"/>
          <w:lang w:val="el-GR"/>
        </w:rPr>
        <w:t xml:space="preserve">. 2102/07 (ΦΕΚ 851 Β/1-6-2007) </w:t>
      </w:r>
      <w:r>
        <w:rPr>
          <w:rFonts w:ascii="PFPremier-LightItalic" w:hAnsi="PFPremier-LightItalic" w:cs="PFPremier-LightItalic"/>
          <w:sz w:val="20"/>
          <w:szCs w:val="20"/>
          <w:lang w:val="el-GR"/>
        </w:rPr>
        <w:t xml:space="preserve">: Επικύρωση της υπ’ </w:t>
      </w:r>
      <w:proofErr w:type="spellStart"/>
      <w:r>
        <w:rPr>
          <w:rFonts w:ascii="PFPremier-LightItalic" w:hAnsi="PFPremier-LightItalic" w:cs="PFPremier-LightItalic"/>
          <w:sz w:val="20"/>
          <w:szCs w:val="20"/>
          <w:lang w:val="el-GR"/>
        </w:rPr>
        <w:t>αριθμ</w:t>
      </w:r>
      <w:proofErr w:type="spellEnd"/>
      <w:r>
        <w:rPr>
          <w:rFonts w:ascii="PFPremier-LightItalic" w:hAnsi="PFPremier-LightItalic" w:cs="PFPremier-LightItalic"/>
          <w:sz w:val="20"/>
          <w:szCs w:val="20"/>
          <w:lang w:val="el-GR"/>
        </w:rPr>
        <w:t xml:space="preserve">. 77/2007 απόφασης του Δημοτικού Συμβουλίου Δήμου Καβάλας σύμφωνα με την οποία η Δημοτική Αστυνομία θα ασκεί τις αρμοδιότητες που προβλέπονται από το άρθ.2 παρ. Α΄ </w:t>
      </w:r>
      <w:proofErr w:type="spellStart"/>
      <w:r>
        <w:rPr>
          <w:rFonts w:ascii="PFPremier-LightItalic" w:hAnsi="PFPremier-LightItalic" w:cs="PFPremier-LightItalic"/>
          <w:sz w:val="20"/>
          <w:szCs w:val="20"/>
          <w:lang w:val="el-GR"/>
        </w:rPr>
        <w:t>εδάφ</w:t>
      </w:r>
      <w:proofErr w:type="spellEnd"/>
      <w:r>
        <w:rPr>
          <w:rFonts w:ascii="PFPremier-LightItalic" w:hAnsi="PFPremier-LightItalic" w:cs="PFPremier-LightItalic"/>
          <w:sz w:val="20"/>
          <w:szCs w:val="20"/>
          <w:lang w:val="el-GR"/>
        </w:rPr>
        <w:t xml:space="preserve">. 5, 7, 8, 11 και 19 του </w:t>
      </w:r>
      <w:proofErr w:type="spellStart"/>
      <w:r>
        <w:rPr>
          <w:rFonts w:ascii="PFPremier-LightItalic" w:hAnsi="PFPremier-LightItalic" w:cs="PFPremier-LightItalic"/>
          <w:sz w:val="20"/>
          <w:szCs w:val="20"/>
          <w:lang w:val="el-GR"/>
        </w:rPr>
        <w:t>π.δ.</w:t>
      </w:r>
      <w:proofErr w:type="spellEnd"/>
      <w:r>
        <w:rPr>
          <w:rFonts w:ascii="PFPremier-LightItalic" w:hAnsi="PFPremier-LightItalic" w:cs="PFPremier-LightItalic"/>
          <w:sz w:val="20"/>
          <w:szCs w:val="20"/>
          <w:lang w:val="el-GR"/>
        </w:rPr>
        <w:t xml:space="preserve"> 23/2002. </w:t>
      </w:r>
      <w:r>
        <w:rPr>
          <w:sz w:val="20"/>
          <w:szCs w:val="20"/>
          <w:lang w:val="el-GR"/>
        </w:rPr>
        <w:t xml:space="preserve">Αν και δεν αναφέρεται άμεσα στα ΚΥΕ, αξίζει, εξάλλου,  να σημειωθεί ότι ειδικά η αρμοδιότητα σχετικά με την στάθμευση των οχημάτων, τη ρύθμιση της κυκλοφορίας στους πεζόδρομους και την αφαίρεση πινακίδων ασκείται παράλληλα τόσο από την ΕΛΑΣ όσο και από την δημοτική αστυνομία (άρθρ. 35 παρ. 12 περ. </w:t>
      </w:r>
      <w:r>
        <w:rPr>
          <w:sz w:val="20"/>
          <w:szCs w:val="20"/>
        </w:rPr>
        <w:t>iv</w:t>
      </w:r>
      <w:r>
        <w:rPr>
          <w:sz w:val="20"/>
          <w:szCs w:val="20"/>
          <w:lang w:val="el-GR"/>
        </w:rPr>
        <w:t xml:space="preserve">. </w:t>
      </w:r>
      <w:proofErr w:type="gramStart"/>
      <w:r>
        <w:rPr>
          <w:sz w:val="20"/>
          <w:szCs w:val="20"/>
          <w:lang w:val="el-GR"/>
        </w:rPr>
        <w:t>του</w:t>
      </w:r>
      <w:proofErr w:type="gramEnd"/>
      <w:r>
        <w:rPr>
          <w:sz w:val="20"/>
          <w:szCs w:val="20"/>
          <w:lang w:val="el-GR"/>
        </w:rPr>
        <w:t xml:space="preserve"> Ν. 3274/2004).   </w:t>
      </w:r>
    </w:p>
    <w:p w:rsidR="00F64EC0" w:rsidRDefault="00F64EC0">
      <w:pPr>
        <w:spacing w:before="28" w:line="240" w:lineRule="exact"/>
        <w:ind w:left="283" w:hanging="283"/>
        <w:jc w:val="both"/>
        <w:rPr>
          <w:sz w:val="20"/>
          <w:szCs w:val="20"/>
          <w:lang w:val="el-GR"/>
        </w:rPr>
      </w:pPr>
      <w:r>
        <w:rPr>
          <w:sz w:val="20"/>
          <w:szCs w:val="20"/>
          <w:lang w:val="el-GR"/>
        </w:rPr>
        <w:t>29.</w:t>
      </w:r>
      <w:r>
        <w:rPr>
          <w:sz w:val="20"/>
          <w:szCs w:val="20"/>
          <w:lang w:val="el-GR"/>
        </w:rPr>
        <w:tab/>
        <w:t>Βλ. ενδεικτικά το ΠΔ της 7</w:t>
      </w:r>
      <w:r>
        <w:rPr>
          <w:position w:val="6"/>
          <w:sz w:val="20"/>
          <w:szCs w:val="20"/>
          <w:lang w:val="el-GR"/>
        </w:rPr>
        <w:t>ης</w:t>
      </w:r>
      <w:r>
        <w:rPr>
          <w:sz w:val="20"/>
          <w:szCs w:val="20"/>
          <w:lang w:val="el-GR"/>
        </w:rPr>
        <w:t xml:space="preserve"> </w:t>
      </w:r>
      <w:r>
        <w:rPr>
          <w:sz w:val="20"/>
          <w:szCs w:val="20"/>
        </w:rPr>
        <w:t>O</w:t>
      </w:r>
      <w:proofErr w:type="spellStart"/>
      <w:r>
        <w:rPr>
          <w:sz w:val="20"/>
          <w:szCs w:val="20"/>
          <w:lang w:val="el-GR"/>
        </w:rPr>
        <w:t>κτωβρίου</w:t>
      </w:r>
      <w:proofErr w:type="spellEnd"/>
      <w:r>
        <w:rPr>
          <w:sz w:val="20"/>
          <w:szCs w:val="20"/>
          <w:lang w:val="el-GR"/>
        </w:rPr>
        <w:t xml:space="preserve"> 1993 (ΦΕΚ 1329 Δ/ 1993) «Καθορισμός ειδικών χρήσεων γης στην περιοχή της Πλάκας του ρυμοτομικού σχεδίου Αθηνών», </w:t>
      </w:r>
    </w:p>
    <w:p w:rsidR="00F64EC0" w:rsidRDefault="00F64EC0">
      <w:pPr>
        <w:spacing w:before="28" w:line="240" w:lineRule="exact"/>
        <w:ind w:left="283" w:hanging="283"/>
        <w:jc w:val="both"/>
        <w:rPr>
          <w:sz w:val="20"/>
          <w:szCs w:val="20"/>
          <w:lang w:val="el-GR"/>
        </w:rPr>
      </w:pPr>
      <w:r>
        <w:rPr>
          <w:sz w:val="20"/>
          <w:szCs w:val="20"/>
          <w:lang w:val="el-GR"/>
        </w:rPr>
        <w:t>30.</w:t>
      </w:r>
      <w:r>
        <w:rPr>
          <w:sz w:val="20"/>
          <w:szCs w:val="20"/>
          <w:lang w:val="el-GR"/>
        </w:rPr>
        <w:tab/>
        <w:t xml:space="preserve">Βλ. σχετική Εγκύκλιο </w:t>
      </w:r>
      <w:proofErr w:type="spellStart"/>
      <w:r>
        <w:rPr>
          <w:sz w:val="20"/>
          <w:szCs w:val="20"/>
          <w:lang w:val="el-GR"/>
        </w:rPr>
        <w:t>ΥπΕσΔΔΑ</w:t>
      </w:r>
      <w:proofErr w:type="spellEnd"/>
      <w:r>
        <w:rPr>
          <w:sz w:val="20"/>
          <w:szCs w:val="20"/>
          <w:lang w:val="el-GR"/>
        </w:rPr>
        <w:t xml:space="preserve"> 51/Α.Π.:οικ.66174/29 Νοεμβρίου 2006 που δημοσιεύεται και στην ιστοσελίδα του Υπουργείου </w:t>
      </w:r>
      <w:r>
        <w:rPr>
          <w:sz w:val="20"/>
          <w:szCs w:val="20"/>
        </w:rPr>
        <w:t>www</w:t>
      </w:r>
      <w:r>
        <w:rPr>
          <w:sz w:val="20"/>
          <w:szCs w:val="20"/>
          <w:lang w:val="el-GR"/>
        </w:rPr>
        <w:t>.</w:t>
      </w:r>
      <w:proofErr w:type="spellStart"/>
      <w:r>
        <w:rPr>
          <w:sz w:val="20"/>
          <w:szCs w:val="20"/>
        </w:rPr>
        <w:t>ypes</w:t>
      </w:r>
      <w:proofErr w:type="spellEnd"/>
      <w:r>
        <w:rPr>
          <w:sz w:val="20"/>
          <w:szCs w:val="20"/>
          <w:lang w:val="el-GR"/>
        </w:rPr>
        <w:t>.</w:t>
      </w:r>
      <w:r>
        <w:rPr>
          <w:sz w:val="20"/>
          <w:szCs w:val="20"/>
        </w:rPr>
        <w:t>gr</w:t>
      </w:r>
    </w:p>
    <w:p w:rsidR="00F64EC0" w:rsidRDefault="00F64EC0">
      <w:pPr>
        <w:spacing w:before="28" w:line="240" w:lineRule="exact"/>
        <w:ind w:left="283" w:hanging="283"/>
        <w:jc w:val="both"/>
        <w:rPr>
          <w:sz w:val="20"/>
          <w:szCs w:val="20"/>
          <w:lang w:val="el-GR"/>
        </w:rPr>
      </w:pPr>
      <w:r>
        <w:rPr>
          <w:sz w:val="20"/>
          <w:szCs w:val="20"/>
          <w:lang w:val="el-GR"/>
        </w:rPr>
        <w:t>31.</w:t>
      </w:r>
      <w:r>
        <w:rPr>
          <w:sz w:val="20"/>
          <w:szCs w:val="20"/>
          <w:lang w:val="el-GR"/>
        </w:rPr>
        <w:tab/>
        <w:t>Στην εν λόγω εγκύκλιο του ΥΠΕΣΔΔΑ (</w:t>
      </w:r>
      <w:proofErr w:type="spellStart"/>
      <w:r>
        <w:rPr>
          <w:sz w:val="20"/>
          <w:szCs w:val="20"/>
          <w:lang w:val="el-GR"/>
        </w:rPr>
        <w:t>όπ.π</w:t>
      </w:r>
      <w:proofErr w:type="spellEnd"/>
      <w:r>
        <w:rPr>
          <w:sz w:val="20"/>
          <w:szCs w:val="20"/>
          <w:lang w:val="el-GR"/>
        </w:rPr>
        <w:t xml:space="preserve">.) αναφέρονται ως σχετικά παραδείγματα και τα </w:t>
      </w:r>
      <w:proofErr w:type="spellStart"/>
      <w:r>
        <w:rPr>
          <w:sz w:val="20"/>
          <w:szCs w:val="20"/>
          <w:lang w:val="el-GR"/>
        </w:rPr>
        <w:t>στεγνοκαθαριστήρια</w:t>
      </w:r>
      <w:proofErr w:type="spellEnd"/>
      <w:r>
        <w:rPr>
          <w:sz w:val="20"/>
          <w:szCs w:val="20"/>
          <w:lang w:val="el-GR"/>
        </w:rPr>
        <w:t xml:space="preserve"> και βαφεία, ωστόσο η αρμοδιότητα για τις άδειες για Πλυντήρια </w:t>
      </w:r>
      <w:proofErr w:type="spellStart"/>
      <w:r>
        <w:rPr>
          <w:sz w:val="20"/>
          <w:szCs w:val="20"/>
          <w:lang w:val="el-GR"/>
        </w:rPr>
        <w:t>Στεγνοκαθαριστήρια</w:t>
      </w:r>
      <w:proofErr w:type="spellEnd"/>
      <w:r>
        <w:rPr>
          <w:sz w:val="20"/>
          <w:szCs w:val="20"/>
          <w:lang w:val="el-GR"/>
        </w:rPr>
        <w:t xml:space="preserve">, Βαφεία, </w:t>
      </w:r>
      <w:proofErr w:type="spellStart"/>
      <w:r>
        <w:rPr>
          <w:sz w:val="20"/>
          <w:szCs w:val="20"/>
          <w:lang w:val="el-GR"/>
        </w:rPr>
        <w:t>Ταπητοκαθαριστήρια</w:t>
      </w:r>
      <w:proofErr w:type="spellEnd"/>
      <w:r>
        <w:rPr>
          <w:sz w:val="20"/>
          <w:szCs w:val="20"/>
          <w:lang w:val="el-GR"/>
        </w:rPr>
        <w:t xml:space="preserve"> και Αμιγή Σιδερωτήρια έχει πλέον μεταβιβασθεί στη Νομαρχιακή Αυτοδιοίκηση με το νόμο 3526/2007 (ΦΕΚ 24 Α). Η εν λόγω μεταβίβαση δεν προκύπτει ευθέως από το γράμμα του εν λόγω νόμου, αλλά έμμεσα από το άρθρο 21, με το οποίο συμπεριλαμβάνεται στις καταργούμενες διατάξεις και η Α5α/5333/1987 απόφαση η οποία όριζε τα της εν λόγω άδειας Βλ. επίσης Α1β/8577/1983 άρθρα 6-14, επίσης Ν. 3325/2005 άρθρα 1 παρ. 2 και 5 και άρθρο 12 και ΠΔ 78/2006 άρθρο 2 παρ. 20.</w:t>
      </w:r>
    </w:p>
    <w:p w:rsidR="00F64EC0" w:rsidRDefault="00F64EC0">
      <w:pPr>
        <w:spacing w:before="28" w:line="240" w:lineRule="exact"/>
        <w:ind w:left="283" w:hanging="283"/>
        <w:jc w:val="both"/>
        <w:rPr>
          <w:sz w:val="20"/>
          <w:szCs w:val="20"/>
          <w:lang w:val="el-GR"/>
        </w:rPr>
      </w:pPr>
      <w:r>
        <w:rPr>
          <w:sz w:val="20"/>
          <w:szCs w:val="20"/>
          <w:lang w:val="el-GR"/>
        </w:rPr>
        <w:t>32.</w:t>
      </w:r>
      <w:r>
        <w:rPr>
          <w:sz w:val="20"/>
          <w:szCs w:val="20"/>
          <w:lang w:val="el-GR"/>
        </w:rPr>
        <w:tab/>
        <w:t xml:space="preserve">Πρόκειται </w:t>
      </w:r>
      <w:proofErr w:type="spellStart"/>
      <w:r>
        <w:rPr>
          <w:sz w:val="20"/>
          <w:szCs w:val="20"/>
          <w:lang w:val="el-GR"/>
        </w:rPr>
        <w:t>γα</w:t>
      </w:r>
      <w:proofErr w:type="spellEnd"/>
      <w:r>
        <w:rPr>
          <w:sz w:val="20"/>
          <w:szCs w:val="20"/>
          <w:lang w:val="el-GR"/>
        </w:rPr>
        <w:t xml:space="preserve"> το Ν. 3325/05 (ΦΕΚ 68 Α’/11-3-05) : Ίδρυση και λειτουργία βιομηχανικών-βιοτεχνικών εγκαταστάσεων στο πλαίσιο της αειφόρου ανάπτυξης και άλλες διατάξεις. Σύμφωνα με το εν λόγω άρθρο 29 «</w:t>
      </w:r>
      <w:r>
        <w:rPr>
          <w:sz w:val="20"/>
          <w:szCs w:val="20"/>
        </w:rPr>
        <w:t>O</w:t>
      </w:r>
      <w:r>
        <w:rPr>
          <w:sz w:val="20"/>
          <w:szCs w:val="20"/>
          <w:lang w:val="el-GR"/>
        </w:rPr>
        <w:t>ι άδειες πρατηρίων άρτου, που προβλέπονται από τις διατάξεις του Π.Δ. 369/1992 (ΦΕΚ 186 Α΄), χορηγούνται από την έναρξη ισχύος του παρόντος νόμου από τους οργανισμούς τοπικής αυτοδιοίκησης (</w:t>
      </w:r>
      <w:r>
        <w:rPr>
          <w:sz w:val="20"/>
          <w:szCs w:val="20"/>
        </w:rPr>
        <w:t>O</w:t>
      </w:r>
      <w:r>
        <w:rPr>
          <w:sz w:val="20"/>
          <w:szCs w:val="20"/>
          <w:lang w:val="el-GR"/>
        </w:rPr>
        <w:t xml:space="preserve">.Τ.Α.) Α΄ βαθμού». </w:t>
      </w:r>
    </w:p>
    <w:p w:rsidR="00F64EC0" w:rsidRDefault="00F64EC0">
      <w:pPr>
        <w:spacing w:before="28" w:line="240" w:lineRule="exact"/>
        <w:ind w:left="283" w:hanging="283"/>
        <w:jc w:val="both"/>
        <w:rPr>
          <w:sz w:val="20"/>
          <w:szCs w:val="20"/>
          <w:lang w:val="el-GR"/>
        </w:rPr>
      </w:pPr>
      <w:r>
        <w:rPr>
          <w:sz w:val="20"/>
          <w:szCs w:val="20"/>
          <w:lang w:val="el-GR"/>
        </w:rPr>
        <w:t>33.</w:t>
      </w:r>
      <w:r>
        <w:rPr>
          <w:sz w:val="20"/>
          <w:szCs w:val="20"/>
          <w:lang w:val="el-GR"/>
        </w:rPr>
        <w:tab/>
        <w:t xml:space="preserve">ΦΕΚ 24Α, «Παραγωγή και διάθεση προϊόντων αρτοποιίας και συναφείς διατάξεις». </w:t>
      </w:r>
    </w:p>
    <w:p w:rsidR="00F64EC0" w:rsidRDefault="00F64EC0">
      <w:pPr>
        <w:spacing w:before="28" w:line="240" w:lineRule="exact"/>
        <w:ind w:left="283" w:hanging="283"/>
        <w:jc w:val="both"/>
        <w:rPr>
          <w:sz w:val="20"/>
          <w:szCs w:val="20"/>
          <w:lang w:val="el-GR"/>
        </w:rPr>
      </w:pPr>
      <w:r>
        <w:rPr>
          <w:sz w:val="20"/>
          <w:szCs w:val="20"/>
          <w:lang w:val="el-GR"/>
        </w:rPr>
        <w:t>34.</w:t>
      </w:r>
      <w:r>
        <w:rPr>
          <w:sz w:val="20"/>
          <w:szCs w:val="20"/>
          <w:lang w:val="el-GR"/>
        </w:rPr>
        <w:tab/>
        <w:t xml:space="preserve">Για τα ΚΥΕ που δεν χρειάζονται προέγκριση βλ. αναλυτικά στο Κεφάλαιο Β σχετικά με την προέγκριση </w:t>
      </w:r>
    </w:p>
    <w:p w:rsidR="00F64EC0" w:rsidRDefault="00F64EC0">
      <w:pPr>
        <w:spacing w:before="28" w:line="240" w:lineRule="exact"/>
        <w:ind w:left="283" w:hanging="283"/>
        <w:jc w:val="both"/>
        <w:rPr>
          <w:sz w:val="20"/>
          <w:szCs w:val="20"/>
          <w:lang w:val="el-GR"/>
        </w:rPr>
      </w:pPr>
      <w:r>
        <w:rPr>
          <w:sz w:val="20"/>
          <w:szCs w:val="20"/>
          <w:lang w:val="el-GR"/>
        </w:rPr>
        <w:t>35.</w:t>
      </w:r>
      <w:r>
        <w:rPr>
          <w:sz w:val="20"/>
          <w:szCs w:val="20"/>
          <w:lang w:val="el-GR"/>
        </w:rPr>
        <w:tab/>
        <w:t>Βλ. Ν. 3536/07 (ΦΕΚ 42 Α/23-2-2007) : Ειδικές ρυθμίσεις θεμάτων μεταναστευτικής πολιτικής και λοιπών ζητημάτων αρμοδιότητας Υπουργείου Εσωτερικών, Δημόσιας Διοίκησης και Αποκέντρωσης, άρθρ. 22 παρ. 2β:</w:t>
      </w:r>
      <w:r>
        <w:rPr>
          <w:rFonts w:ascii="PFPremier-LightItalic" w:hAnsi="PFPremier-LightItalic" w:cs="PFPremier-LightItalic"/>
          <w:sz w:val="20"/>
          <w:szCs w:val="20"/>
          <w:lang w:val="el-GR"/>
        </w:rPr>
        <w:t xml:space="preserve"> «Το πρώτο εδάφιο της παρ. 8 του άρθρου 80 του Κώδικα Δήμων και Κοινοτήτων, που κυρώθηκε με το άρθρο πρώτο του ν. 3463/2006, αντικαθίσταται ως εξής: «8. Κατ’ εξαίρεση, για καταστήματα υγειονομικού ενδιαφέροντος που λειτουργούν εντός εγκαταστάσεων κύριων τουριστικών καταλυμάτων, καθώς και για εγκαταστάσεις ειδικής τουριστικής υποδομής των παραγράφων 1 και 3, αντίστοιχα, του άρθρου 2 του ν. 2160/1993 (ΦΕΚ 118 Α΄), όπως ισχύουν, περιλαμβανομένων και των κολυμβητικών δεξαμενών, αρμόδιο όργανο για τη χορήγηση των οικείων αδειών ίδρυσης και λειτουργίας είναι ο Ελληνικός </w:t>
      </w:r>
      <w:r>
        <w:rPr>
          <w:rFonts w:ascii="PFPremier-LightItalic" w:hAnsi="PFPremier-LightItalic" w:cs="PFPremier-LightItalic"/>
          <w:sz w:val="20"/>
          <w:szCs w:val="20"/>
        </w:rPr>
        <w:t>O</w:t>
      </w:r>
      <w:proofErr w:type="spellStart"/>
      <w:r>
        <w:rPr>
          <w:rFonts w:ascii="PFPremier-LightItalic" w:hAnsi="PFPremier-LightItalic" w:cs="PFPremier-LightItalic"/>
          <w:sz w:val="20"/>
          <w:szCs w:val="20"/>
          <w:lang w:val="el-GR"/>
        </w:rPr>
        <w:t>ργανισμός</w:t>
      </w:r>
      <w:proofErr w:type="spellEnd"/>
      <w:r>
        <w:rPr>
          <w:rFonts w:ascii="PFPremier-LightItalic" w:hAnsi="PFPremier-LightItalic" w:cs="PFPremier-LightItalic"/>
          <w:sz w:val="20"/>
          <w:szCs w:val="20"/>
          <w:lang w:val="el-GR"/>
        </w:rPr>
        <w:t xml:space="preserve"> Τουρισμού (Ε.</w:t>
      </w:r>
      <w:r>
        <w:rPr>
          <w:rFonts w:ascii="PFPremier-LightItalic" w:hAnsi="PFPremier-LightItalic" w:cs="PFPremier-LightItalic"/>
          <w:sz w:val="20"/>
          <w:szCs w:val="20"/>
        </w:rPr>
        <w:t>O</w:t>
      </w:r>
      <w:r>
        <w:rPr>
          <w:rFonts w:ascii="PFPremier-LightItalic" w:hAnsi="PFPremier-LightItalic" w:cs="PFPremier-LightItalic"/>
          <w:sz w:val="20"/>
          <w:szCs w:val="20"/>
          <w:lang w:val="el-GR"/>
        </w:rPr>
        <w:t>.Τ.).».</w:t>
      </w:r>
    </w:p>
    <w:p w:rsidR="00F64EC0" w:rsidRDefault="00F64EC0">
      <w:pPr>
        <w:spacing w:before="28" w:line="240" w:lineRule="exact"/>
        <w:ind w:left="283" w:hanging="283"/>
        <w:jc w:val="both"/>
        <w:rPr>
          <w:sz w:val="20"/>
          <w:szCs w:val="20"/>
          <w:lang w:val="el-GR"/>
        </w:rPr>
      </w:pPr>
      <w:r>
        <w:rPr>
          <w:sz w:val="20"/>
          <w:szCs w:val="20"/>
          <w:lang w:val="el-GR"/>
        </w:rPr>
        <w:t>36.</w:t>
      </w:r>
      <w:r>
        <w:rPr>
          <w:sz w:val="20"/>
          <w:szCs w:val="20"/>
          <w:lang w:val="el-GR"/>
        </w:rPr>
        <w:tab/>
        <w:t>Αυτή τη στιγμή επίκειται η ψήφιση νομοσχεδίου που δεν θα μεταφέρει μόνο τα ΚΥΕ στα «κύρια» αλλά σε όλα τα τουριστικά καταλύματα στον Ε</w:t>
      </w:r>
      <w:r>
        <w:rPr>
          <w:sz w:val="20"/>
          <w:szCs w:val="20"/>
        </w:rPr>
        <w:t>O</w:t>
      </w:r>
      <w:r>
        <w:rPr>
          <w:sz w:val="20"/>
          <w:szCs w:val="20"/>
          <w:lang w:val="el-GR"/>
        </w:rPr>
        <w:t xml:space="preserve">Τ. </w:t>
      </w:r>
    </w:p>
    <w:p w:rsidR="00F64EC0" w:rsidRDefault="00F64EC0">
      <w:pPr>
        <w:spacing w:before="28" w:line="240" w:lineRule="exact"/>
        <w:ind w:left="283" w:hanging="283"/>
        <w:jc w:val="both"/>
        <w:rPr>
          <w:sz w:val="20"/>
          <w:szCs w:val="20"/>
          <w:lang w:val="el-GR"/>
        </w:rPr>
      </w:pPr>
      <w:r>
        <w:rPr>
          <w:sz w:val="20"/>
          <w:szCs w:val="20"/>
          <w:lang w:val="el-GR"/>
        </w:rPr>
        <w:t>37.</w:t>
      </w:r>
      <w:r>
        <w:rPr>
          <w:sz w:val="20"/>
          <w:szCs w:val="20"/>
          <w:lang w:val="el-GR"/>
        </w:rPr>
        <w:tab/>
        <w:t>Ν.2160/93 (ΦΕΚ 118 Α’) : Ρυθμίσεις για τον Τουρισμό και άλλες διατάξεις .</w:t>
      </w:r>
    </w:p>
    <w:p w:rsidR="00F64EC0" w:rsidRDefault="00F64EC0">
      <w:pPr>
        <w:spacing w:before="28" w:line="240" w:lineRule="exact"/>
        <w:ind w:left="283" w:hanging="283"/>
        <w:jc w:val="both"/>
        <w:rPr>
          <w:sz w:val="20"/>
          <w:szCs w:val="20"/>
          <w:lang w:val="el-GR"/>
        </w:rPr>
      </w:pPr>
      <w:r>
        <w:rPr>
          <w:sz w:val="20"/>
          <w:szCs w:val="20"/>
          <w:lang w:val="el-GR"/>
        </w:rPr>
        <w:t>38.</w:t>
      </w:r>
      <w:r>
        <w:rPr>
          <w:sz w:val="20"/>
          <w:szCs w:val="20"/>
          <w:lang w:val="el-GR"/>
        </w:rPr>
        <w:tab/>
        <w:t>Βλ. ‘</w:t>
      </w:r>
      <w:proofErr w:type="spellStart"/>
      <w:r>
        <w:rPr>
          <w:sz w:val="20"/>
          <w:szCs w:val="20"/>
          <w:lang w:val="el-GR"/>
        </w:rPr>
        <w:t>Αρθρο</w:t>
      </w:r>
      <w:proofErr w:type="spellEnd"/>
      <w:r>
        <w:rPr>
          <w:sz w:val="20"/>
          <w:szCs w:val="20"/>
          <w:lang w:val="el-GR"/>
        </w:rPr>
        <w:t xml:space="preserve"> 2 παρ. 1 ν. 2160/1993</w:t>
      </w:r>
      <w:r>
        <w:rPr>
          <w:rFonts w:ascii="PFPremier-LightItalic" w:hAnsi="PFPremier-LightItalic" w:cs="PFPremier-LightItalic"/>
          <w:sz w:val="20"/>
          <w:szCs w:val="20"/>
          <w:lang w:val="el-GR"/>
        </w:rPr>
        <w:t>¨»Τουριστικά καταλύματα είναι οι τουριστικές επιχειρήσεις που υποδέχονται τουρίστες και παρέχουν σε αυτούς διαμονή και άλλες συναφείς προς τη διαμονή υπηρεσίες, όπως εστίαση, ψυχαγωγία, αναψυχή, άθληση και διακρίνονται, σύμφωνα με τα προβλεπόμενα στην απόφαση 530992/87 του Γενικού Γραμματέα του Ε.</w:t>
      </w:r>
      <w:r>
        <w:rPr>
          <w:rFonts w:ascii="PFPremier-LightItalic" w:hAnsi="PFPremier-LightItalic" w:cs="PFPremier-LightItalic"/>
          <w:sz w:val="20"/>
          <w:szCs w:val="20"/>
        </w:rPr>
        <w:t>O</w:t>
      </w:r>
      <w:r>
        <w:rPr>
          <w:rFonts w:ascii="PFPremier-LightItalic" w:hAnsi="PFPremier-LightItalic" w:cs="PFPremier-LightItalic"/>
          <w:sz w:val="20"/>
          <w:szCs w:val="20"/>
          <w:lang w:val="el-GR"/>
        </w:rPr>
        <w:t>.Τ. με θέμα “τεχνικές προδιαγραφές τουριστικών εγκαταστάσεων” (ΦΕΚ 557 Β’)»</w:t>
      </w:r>
      <w:r>
        <w:rPr>
          <w:sz w:val="20"/>
          <w:szCs w:val="20"/>
          <w:lang w:val="el-GR"/>
        </w:rPr>
        <w:t xml:space="preserve"> σε κύρια, μη κύρια κλπ. (βλ. στο κείμενο) </w:t>
      </w:r>
    </w:p>
    <w:p w:rsidR="00F64EC0" w:rsidRDefault="00F64EC0">
      <w:pPr>
        <w:spacing w:before="28" w:line="240" w:lineRule="exact"/>
        <w:ind w:left="283" w:hanging="283"/>
        <w:jc w:val="both"/>
        <w:rPr>
          <w:sz w:val="20"/>
          <w:szCs w:val="20"/>
          <w:lang w:val="el-GR"/>
        </w:rPr>
      </w:pPr>
      <w:r>
        <w:rPr>
          <w:sz w:val="20"/>
          <w:szCs w:val="20"/>
          <w:lang w:val="el-GR"/>
        </w:rPr>
        <w:lastRenderedPageBreak/>
        <w:t>39.</w:t>
      </w:r>
      <w:r>
        <w:rPr>
          <w:sz w:val="20"/>
          <w:szCs w:val="20"/>
          <w:lang w:val="el-GR"/>
        </w:rPr>
        <w:tab/>
        <w:t xml:space="preserve">Σύμφωνα με το άρθρο 2 παρ. 3 του ν. 2160/1993, όπως ισχύει (μετά την </w:t>
      </w:r>
      <w:proofErr w:type="spellStart"/>
      <w:r>
        <w:rPr>
          <w:sz w:val="20"/>
          <w:szCs w:val="20"/>
          <w:lang w:val="el-GR"/>
        </w:rPr>
        <w:t>τροποποποίησή</w:t>
      </w:r>
      <w:proofErr w:type="spellEnd"/>
      <w:r>
        <w:rPr>
          <w:sz w:val="20"/>
          <w:szCs w:val="20"/>
          <w:lang w:val="el-GR"/>
        </w:rPr>
        <w:t xml:space="preserve"> του από την παρ. 10 του άρθρου 9 του Ν. 2647/98, ΦΕΚ 237 Α’). </w:t>
      </w:r>
      <w:r>
        <w:rPr>
          <w:rFonts w:ascii="PFPremier-LightItalic" w:hAnsi="PFPremier-LightItalic" w:cs="PFPremier-LightItalic"/>
          <w:sz w:val="20"/>
          <w:szCs w:val="20"/>
          <w:lang w:val="el-GR"/>
        </w:rPr>
        <w:t>“</w:t>
      </w:r>
      <w:r>
        <w:rPr>
          <w:rFonts w:ascii="PFPremier-LightItalic" w:hAnsi="PFPremier-LightItalic" w:cs="PFPremier-LightItalic"/>
          <w:sz w:val="20"/>
          <w:szCs w:val="20"/>
        </w:rPr>
        <w:t>O</w:t>
      </w:r>
      <w:r>
        <w:rPr>
          <w:rFonts w:ascii="PFPremier-LightItalic" w:hAnsi="PFPremier-LightItalic" w:cs="PFPremier-LightItalic"/>
          <w:sz w:val="20"/>
          <w:szCs w:val="20"/>
          <w:lang w:val="el-GR"/>
        </w:rPr>
        <w:t xml:space="preserve">ι εγκαταστάσεις για συνεδριακά κέντρα, χιονοδρομικά κέντρα, κέντρα ιππικού τουρισμού, </w:t>
      </w:r>
      <w:proofErr w:type="spellStart"/>
      <w:r>
        <w:rPr>
          <w:rFonts w:ascii="PFPremier-LightItalic" w:hAnsi="PFPremier-LightItalic" w:cs="PFPremier-LightItalic"/>
          <w:sz w:val="20"/>
          <w:szCs w:val="20"/>
          <w:lang w:val="el-GR"/>
        </w:rPr>
        <w:t>αεροθεραπευτήρια</w:t>
      </w:r>
      <w:proofErr w:type="spellEnd"/>
      <w:r>
        <w:rPr>
          <w:rFonts w:ascii="PFPremier-LightItalic" w:hAnsi="PFPremier-LightItalic" w:cs="PFPremier-LightItalic"/>
          <w:sz w:val="20"/>
          <w:szCs w:val="20"/>
          <w:lang w:val="el-GR"/>
        </w:rPr>
        <w:t xml:space="preserve"> και </w:t>
      </w:r>
      <w:proofErr w:type="spellStart"/>
      <w:r>
        <w:rPr>
          <w:rFonts w:ascii="PFPremier-LightItalic" w:hAnsi="PFPremier-LightItalic" w:cs="PFPremier-LightItalic"/>
          <w:sz w:val="20"/>
          <w:szCs w:val="20"/>
          <w:lang w:val="el-GR"/>
        </w:rPr>
        <w:t>υδροθεαπευτήρια</w:t>
      </w:r>
      <w:proofErr w:type="spellEnd"/>
      <w:r>
        <w:rPr>
          <w:rFonts w:ascii="PFPremier-LightItalic" w:hAnsi="PFPremier-LightItalic" w:cs="PFPremier-LightItalic"/>
          <w:sz w:val="20"/>
          <w:szCs w:val="20"/>
          <w:lang w:val="el-GR"/>
        </w:rPr>
        <w:t>, συνοδευτικές αυτών εγκαταστάσεις, όπως καταλύματα, χώροι αθλητικών τουριστικών εγκαταστάσεων, κέντρα εστίασης και αναψυχής, ως και εγκαταστάσεις οποιασδήποτε μορφής καθώς και γραφεία εκμετάλλευσης σκαφών αναψυχής υπάγονται στην εποπτεία του Ε.</w:t>
      </w:r>
      <w:r>
        <w:rPr>
          <w:rFonts w:ascii="PFPremier-LightItalic" w:hAnsi="PFPremier-LightItalic" w:cs="PFPremier-LightItalic"/>
          <w:sz w:val="20"/>
          <w:szCs w:val="20"/>
        </w:rPr>
        <w:t>O</w:t>
      </w:r>
      <w:r>
        <w:rPr>
          <w:rFonts w:ascii="PFPremier-LightItalic" w:hAnsi="PFPremier-LightItalic" w:cs="PFPremier-LightItalic"/>
          <w:sz w:val="20"/>
          <w:szCs w:val="20"/>
          <w:lang w:val="el-GR"/>
        </w:rPr>
        <w:t>.Τ.”</w:t>
      </w:r>
      <w:r>
        <w:rPr>
          <w:sz w:val="20"/>
          <w:szCs w:val="20"/>
          <w:lang w:val="el-GR"/>
        </w:rPr>
        <w:t xml:space="preserve">. </w:t>
      </w:r>
    </w:p>
    <w:p w:rsidR="00F64EC0" w:rsidRDefault="00F64EC0">
      <w:pPr>
        <w:spacing w:before="28" w:line="240" w:lineRule="exact"/>
        <w:ind w:left="283" w:hanging="283"/>
        <w:jc w:val="both"/>
        <w:rPr>
          <w:sz w:val="20"/>
          <w:szCs w:val="20"/>
          <w:lang w:val="el-GR"/>
        </w:rPr>
      </w:pPr>
      <w:r>
        <w:rPr>
          <w:sz w:val="20"/>
          <w:szCs w:val="20"/>
          <w:lang w:val="el-GR"/>
        </w:rPr>
        <w:t>40.</w:t>
      </w:r>
      <w:r>
        <w:rPr>
          <w:sz w:val="20"/>
          <w:szCs w:val="20"/>
          <w:lang w:val="el-GR"/>
        </w:rPr>
        <w:tab/>
        <w:t>ΦΕΚ 178Β.</w:t>
      </w:r>
    </w:p>
    <w:p w:rsidR="00F64EC0" w:rsidRDefault="00F64EC0">
      <w:pPr>
        <w:spacing w:before="28" w:line="240" w:lineRule="exact"/>
        <w:ind w:left="283" w:hanging="283"/>
        <w:jc w:val="both"/>
        <w:rPr>
          <w:sz w:val="20"/>
          <w:szCs w:val="20"/>
          <w:lang w:val="el-GR"/>
        </w:rPr>
      </w:pPr>
      <w:r>
        <w:rPr>
          <w:sz w:val="20"/>
          <w:szCs w:val="20"/>
          <w:lang w:val="el-GR"/>
        </w:rPr>
        <w:t>41.</w:t>
      </w:r>
      <w:r>
        <w:rPr>
          <w:sz w:val="20"/>
          <w:szCs w:val="20"/>
          <w:lang w:val="el-GR"/>
        </w:rPr>
        <w:tab/>
        <w:t xml:space="preserve">Βλ. αναλυτικά τον πρόσφατο Ν. 3526/07 (ΦΕΚ 24 Α/9-2-2007 – </w:t>
      </w:r>
      <w:proofErr w:type="spellStart"/>
      <w:r>
        <w:rPr>
          <w:sz w:val="20"/>
          <w:szCs w:val="20"/>
          <w:lang w:val="el-GR"/>
        </w:rPr>
        <w:t>Διορθ.Σφαλμ</w:t>
      </w:r>
      <w:proofErr w:type="spellEnd"/>
      <w:r>
        <w:rPr>
          <w:sz w:val="20"/>
          <w:szCs w:val="20"/>
          <w:lang w:val="el-GR"/>
        </w:rPr>
        <w:t>. στο ΦΕΚ-34 Β/23-2-07) : Παραγωγή και διάθεση προϊόντων αρτοποιίας και συναφείς διατάξεις.</w:t>
      </w:r>
    </w:p>
    <w:p w:rsidR="00F64EC0" w:rsidRDefault="00F64EC0">
      <w:pPr>
        <w:spacing w:before="28" w:line="240" w:lineRule="exact"/>
        <w:ind w:left="283" w:hanging="283"/>
        <w:jc w:val="both"/>
        <w:rPr>
          <w:sz w:val="20"/>
          <w:szCs w:val="20"/>
          <w:lang w:val="el-GR"/>
        </w:rPr>
      </w:pPr>
      <w:r>
        <w:rPr>
          <w:sz w:val="20"/>
          <w:szCs w:val="20"/>
          <w:lang w:val="el-GR"/>
        </w:rPr>
        <w:t>42.</w:t>
      </w:r>
      <w:r>
        <w:rPr>
          <w:sz w:val="20"/>
          <w:szCs w:val="20"/>
          <w:lang w:val="el-GR"/>
        </w:rPr>
        <w:tab/>
        <w:t>Βλ. ΠΔ 219/06 (ΦΕΚ 221 Α/13-10-2006) : Περί καθορισμού των όρων και των προϋποθέσεων ίδρυσης και λειτουργίας Ιδιωτικών Γυμναστηρίων ή ιδιωτικών σχολών εκμάθησης αθλημάτων.</w:t>
      </w:r>
    </w:p>
    <w:p w:rsidR="00F64EC0" w:rsidRDefault="00F64EC0">
      <w:pPr>
        <w:spacing w:before="28" w:line="240" w:lineRule="exact"/>
        <w:ind w:left="283" w:hanging="283"/>
        <w:jc w:val="both"/>
        <w:rPr>
          <w:sz w:val="20"/>
          <w:szCs w:val="20"/>
          <w:lang w:val="el-GR"/>
        </w:rPr>
      </w:pPr>
      <w:r>
        <w:rPr>
          <w:sz w:val="20"/>
          <w:szCs w:val="20"/>
          <w:lang w:val="el-GR"/>
        </w:rPr>
        <w:t>43.</w:t>
      </w:r>
      <w:r>
        <w:rPr>
          <w:sz w:val="20"/>
          <w:szCs w:val="20"/>
          <w:lang w:val="el-GR"/>
        </w:rPr>
        <w:tab/>
        <w:t>Ν. 2557/97 (ΦΕΚ-271 Α’) : Θεσμοί, μέτρα και δράσεις πολιτιστικής ανάπτυξης, Άρθρ. 7 παρ. 9γ: Η άδεια ίδρυσης και λειτουργίας καταστημάτων υγειονομικού ενδιαφέροντος εντός Αρχαιολογικών χώρων και μουσείων χορηγείται αποκλειστικά από τον Υπουργό Πολιτισμού. Με την παρ. 31 του άρθρου 10 του Ν. 3207/03, ΦΕΚ-302 Α’ ορίζεται ότι : «Η διάταξη της παραγράφου 9γ του άρθρου 7 του Ν. 2557/1997 εφαρμόζεται μόνον επί των κάθε είδους καταστημάτων, που ευρίσκονται εντός οργανωμένων αρχαιολογικών χώρων, οργανωμένων ιστορικών τόπων, μουσείων και μνημείων». Δηλαδή στους χώρους εκείνους που διαθέτουν ελεγχόμενη είσοδο (εισιτήριο).</w:t>
      </w:r>
    </w:p>
    <w:p w:rsidR="00F64EC0" w:rsidRDefault="00F64EC0">
      <w:pPr>
        <w:spacing w:before="28" w:line="240" w:lineRule="exact"/>
        <w:ind w:left="283" w:hanging="283"/>
        <w:jc w:val="both"/>
        <w:rPr>
          <w:sz w:val="20"/>
          <w:szCs w:val="20"/>
          <w:lang w:val="el-GR"/>
        </w:rPr>
      </w:pPr>
      <w:r>
        <w:rPr>
          <w:sz w:val="20"/>
          <w:szCs w:val="20"/>
          <w:lang w:val="el-GR"/>
        </w:rPr>
        <w:t>44.</w:t>
      </w:r>
      <w:r>
        <w:rPr>
          <w:sz w:val="20"/>
          <w:szCs w:val="20"/>
          <w:lang w:val="el-GR"/>
        </w:rPr>
        <w:tab/>
        <w:t xml:space="preserve">“Όροι χορήγησης άδειας καταστήματος πώλησης σκύλων και γατών». Σύμφωνα με το άρθρο 1 «Κάθε φυσικό ή νομικό πρόσωπο που διατηρεί κατάστημα πώλησης σκύλων ή γατών πρέπει να είναι κάτοχος άδειας. Απαιτείται άδεια του οικείου Νομάρχη μετά την εισηγητική έκθεση του προϊσταμένου της νομαρχιακού επιπέδου Κτηνιατρικής Αρχής στην περιοχή δικαιοδοσίας της οποίας ο ενδιαφερόμενος έχει την έδρα του καταστήματός του». Η εν λόγω άδεια χορηγείται από το Νομάρχη με γνώμονα την προστασία της υγείας σκύλων και γατών, ενώ απαιτείται, κατά τα άλλα, και άδεια ΚΥΕ, η οποία χορηγείται από τον οικείο δήμο ή κοινότητα μετά από γνωμοδότηση της υγειονομικής υπηρεσίας, η οποία αποσκοπεί στην προστασία της δημόσιας υγείας των ανθρώπων.  </w:t>
      </w:r>
    </w:p>
    <w:p w:rsidR="00F64EC0" w:rsidRDefault="00F64EC0">
      <w:pPr>
        <w:spacing w:before="28" w:line="240" w:lineRule="exact"/>
        <w:ind w:left="283" w:hanging="283"/>
        <w:jc w:val="both"/>
        <w:rPr>
          <w:sz w:val="20"/>
          <w:szCs w:val="20"/>
          <w:lang w:val="el-GR"/>
        </w:rPr>
      </w:pPr>
      <w:r>
        <w:rPr>
          <w:sz w:val="20"/>
          <w:szCs w:val="20"/>
          <w:lang w:val="el-GR"/>
        </w:rPr>
        <w:t>45.</w:t>
      </w:r>
      <w:r>
        <w:rPr>
          <w:sz w:val="20"/>
          <w:szCs w:val="20"/>
          <w:lang w:val="el-GR"/>
        </w:rPr>
        <w:tab/>
        <w:t>Ν. 3325/2005 (ΦΕΚ Α 68), Ίδρυση και λειτουργία βιομηχανικών-βιοτεχνικών εγκαταστάσεων στο πλαίσιο της αειφόρου ανάπτυξης και άλλες διατάξεις (ιδίως άρθρ. 1,2, 21)</w:t>
      </w:r>
    </w:p>
    <w:p w:rsidR="00F64EC0" w:rsidRDefault="00F64EC0">
      <w:pPr>
        <w:spacing w:before="28" w:line="240" w:lineRule="exact"/>
        <w:ind w:left="283" w:hanging="283"/>
        <w:jc w:val="both"/>
        <w:rPr>
          <w:sz w:val="20"/>
          <w:szCs w:val="20"/>
          <w:lang w:val="el-GR"/>
        </w:rPr>
      </w:pPr>
      <w:r>
        <w:rPr>
          <w:sz w:val="20"/>
          <w:szCs w:val="20"/>
          <w:lang w:val="el-GR"/>
        </w:rPr>
        <w:t>46.</w:t>
      </w:r>
      <w:r>
        <w:rPr>
          <w:sz w:val="20"/>
          <w:szCs w:val="20"/>
          <w:lang w:val="el-GR"/>
        </w:rPr>
        <w:tab/>
        <w:t xml:space="preserve">Πρόκειται για παρασκευαστήρια σε ζαχαροπλαστεία, γαλακτοπωλεία, </w:t>
      </w:r>
      <w:proofErr w:type="spellStart"/>
      <w:r>
        <w:rPr>
          <w:sz w:val="20"/>
          <w:szCs w:val="20"/>
          <w:lang w:val="el-GR"/>
        </w:rPr>
        <w:t>μπουγατσάδικα</w:t>
      </w:r>
      <w:proofErr w:type="spellEnd"/>
      <w:r>
        <w:rPr>
          <w:sz w:val="20"/>
          <w:szCs w:val="20"/>
          <w:lang w:val="el-GR"/>
        </w:rPr>
        <w:t xml:space="preserve">, </w:t>
      </w:r>
      <w:proofErr w:type="spellStart"/>
      <w:r>
        <w:rPr>
          <w:sz w:val="20"/>
          <w:szCs w:val="20"/>
          <w:lang w:val="el-GR"/>
        </w:rPr>
        <w:t>κ.τ.ομ</w:t>
      </w:r>
      <w:proofErr w:type="spellEnd"/>
      <w:r>
        <w:rPr>
          <w:sz w:val="20"/>
          <w:szCs w:val="20"/>
          <w:lang w:val="el-GR"/>
        </w:rPr>
        <w:t>. που εξυπηρετούν καθισμένους ή και περαστικούς πελάτες.</w:t>
      </w:r>
    </w:p>
    <w:p w:rsidR="00F64EC0" w:rsidRDefault="00F64EC0">
      <w:pPr>
        <w:spacing w:before="28" w:line="240" w:lineRule="exact"/>
        <w:ind w:left="283" w:hanging="283"/>
        <w:jc w:val="both"/>
        <w:rPr>
          <w:sz w:val="20"/>
          <w:szCs w:val="20"/>
          <w:lang w:val="el-GR"/>
        </w:rPr>
      </w:pPr>
      <w:r>
        <w:rPr>
          <w:sz w:val="20"/>
          <w:szCs w:val="20"/>
          <w:lang w:val="el-GR"/>
        </w:rPr>
        <w:t>47.</w:t>
      </w:r>
      <w:r>
        <w:rPr>
          <w:sz w:val="20"/>
          <w:szCs w:val="20"/>
          <w:lang w:val="el-GR"/>
        </w:rPr>
        <w:tab/>
        <w:t xml:space="preserve">Άρθρ. 19 (ΦΕΚ 24 Α). Βλ. επίσης την ΚΥΑ 12709/859/Φ17.1/13-6-2007, ΦΕΚ 1026 Β, με την οποία καθορίζονται τα δικαιολογητικά που απαιτούνται και η διαδικασία που διέπει την χορήγηση άδειας ίδρυσης και λειτουργία πρατήριου άρτου. </w:t>
      </w:r>
    </w:p>
    <w:p w:rsidR="00F64EC0" w:rsidRDefault="00F64EC0">
      <w:pPr>
        <w:spacing w:before="28" w:line="240" w:lineRule="exact"/>
        <w:ind w:left="283" w:hanging="283"/>
        <w:jc w:val="both"/>
        <w:rPr>
          <w:sz w:val="20"/>
          <w:szCs w:val="20"/>
          <w:lang w:val="el-GR"/>
        </w:rPr>
      </w:pPr>
      <w:r>
        <w:rPr>
          <w:sz w:val="20"/>
          <w:szCs w:val="20"/>
          <w:lang w:val="el-GR"/>
        </w:rPr>
        <w:t>48.</w:t>
      </w:r>
      <w:r>
        <w:rPr>
          <w:sz w:val="20"/>
          <w:szCs w:val="20"/>
          <w:lang w:val="el-GR"/>
        </w:rPr>
        <w:tab/>
      </w:r>
      <w:r>
        <w:rPr>
          <w:rFonts w:ascii="PFPremier-LightItalic" w:hAnsi="PFPremier-LightItalic" w:cs="PFPremier-LightItalic"/>
          <w:sz w:val="20"/>
          <w:szCs w:val="20"/>
          <w:lang w:val="el-GR"/>
        </w:rPr>
        <w:t xml:space="preserve">«Καθορισμός των όρων, των προϋποθέσεων, της διαδικασίας, των δικαιολογητικών, και κάθε άλλης αναγκαίας λεπτομέρειας για τη χορήγηση και την ανάκληση των αδειών ίδρυσης και λειτουργίας </w:t>
      </w:r>
      <w:proofErr w:type="spellStart"/>
      <w:r>
        <w:rPr>
          <w:rFonts w:ascii="PFPremier-LightItalic" w:hAnsi="PFPremier-LightItalic" w:cs="PFPremier-LightItalic"/>
          <w:sz w:val="20"/>
          <w:szCs w:val="20"/>
          <w:lang w:val="el-GR"/>
        </w:rPr>
        <w:t>παιδοτόπων</w:t>
      </w:r>
      <w:proofErr w:type="spellEnd"/>
      <w:r>
        <w:rPr>
          <w:rFonts w:ascii="PFPremier-LightItalic" w:hAnsi="PFPremier-LightItalic" w:cs="PFPremier-LightItalic"/>
          <w:sz w:val="20"/>
          <w:szCs w:val="20"/>
          <w:lang w:val="el-GR"/>
        </w:rPr>
        <w:t>»</w:t>
      </w:r>
      <w:r>
        <w:rPr>
          <w:sz w:val="20"/>
          <w:szCs w:val="20"/>
          <w:lang w:val="el-GR"/>
        </w:rPr>
        <w:t xml:space="preserve"> (ΦΕΚ 1364Β)</w:t>
      </w:r>
      <w:r>
        <w:rPr>
          <w:rFonts w:ascii="PFPremier-LightItalic" w:hAnsi="PFPremier-LightItalic" w:cs="PFPremier-LightItalic"/>
          <w:sz w:val="20"/>
          <w:szCs w:val="20"/>
          <w:lang w:val="el-GR"/>
        </w:rPr>
        <w:t>.</w:t>
      </w:r>
    </w:p>
    <w:p w:rsidR="00F64EC0" w:rsidRDefault="00F64EC0">
      <w:pPr>
        <w:spacing w:before="28" w:line="240" w:lineRule="exact"/>
        <w:ind w:left="283" w:hanging="283"/>
        <w:jc w:val="both"/>
        <w:rPr>
          <w:sz w:val="20"/>
          <w:szCs w:val="20"/>
          <w:lang w:val="el-GR"/>
        </w:rPr>
      </w:pPr>
      <w:r>
        <w:rPr>
          <w:sz w:val="20"/>
          <w:szCs w:val="20"/>
          <w:lang w:val="el-GR"/>
        </w:rPr>
        <w:t>49.</w:t>
      </w:r>
      <w:r>
        <w:rPr>
          <w:sz w:val="20"/>
          <w:szCs w:val="20"/>
          <w:lang w:val="el-GR"/>
        </w:rPr>
        <w:tab/>
        <w:t xml:space="preserve">Βλ. άρθρ. 1 της ως άνω ΚΥΑ: 1. Ως παιδότοπος ορίζεται ο οριοθετημένος μη κοινόχρηστος χώρος στον οποίο παρέχεται αποκλειστικά ψυχαγωγία, σε νήπια και παιδιά, μέχρι δέκα ετών, παρουσία συνοδών, υπό την επίβλεψη προσωπικού. </w:t>
      </w:r>
      <w:r>
        <w:rPr>
          <w:sz w:val="20"/>
          <w:szCs w:val="20"/>
        </w:rPr>
        <w:t>O</w:t>
      </w:r>
      <w:r>
        <w:rPr>
          <w:sz w:val="20"/>
          <w:szCs w:val="20"/>
          <w:lang w:val="el-GR"/>
        </w:rPr>
        <w:t xml:space="preserve"> παιδότοπος αποτελείται από </w:t>
      </w:r>
      <w:proofErr w:type="spellStart"/>
      <w:r>
        <w:rPr>
          <w:sz w:val="20"/>
          <w:szCs w:val="20"/>
          <w:lang w:val="el-GR"/>
        </w:rPr>
        <w:t>παιχνιδοκατασκευές</w:t>
      </w:r>
      <w:proofErr w:type="spellEnd"/>
      <w:r>
        <w:rPr>
          <w:sz w:val="20"/>
          <w:szCs w:val="20"/>
          <w:lang w:val="el-GR"/>
        </w:rPr>
        <w:t xml:space="preserve"> και παιχνίδια που πρέπει να εμπίπτουν στο πεδίο εφαρμογής του ΕΛ</w:t>
      </w:r>
      <w:r>
        <w:rPr>
          <w:sz w:val="20"/>
          <w:szCs w:val="20"/>
        </w:rPr>
        <w:t>O</w:t>
      </w:r>
      <w:r>
        <w:rPr>
          <w:sz w:val="20"/>
          <w:szCs w:val="20"/>
          <w:lang w:val="el-GR"/>
        </w:rPr>
        <w:t>Τ 1176-1, όπως φουσκωτά, παιχνίδια παραγεμισμένα με αφρώδες υλικό (</w:t>
      </w:r>
      <w:r>
        <w:rPr>
          <w:sz w:val="20"/>
          <w:szCs w:val="20"/>
        </w:rPr>
        <w:t>soft</w:t>
      </w:r>
      <w:r>
        <w:rPr>
          <w:sz w:val="20"/>
          <w:szCs w:val="20"/>
          <w:lang w:val="el-GR"/>
        </w:rPr>
        <w:t xml:space="preserve"> </w:t>
      </w:r>
      <w:r>
        <w:rPr>
          <w:sz w:val="20"/>
          <w:szCs w:val="20"/>
        </w:rPr>
        <w:t>play</w:t>
      </w:r>
      <w:r>
        <w:rPr>
          <w:sz w:val="20"/>
          <w:szCs w:val="20"/>
          <w:lang w:val="el-GR"/>
        </w:rPr>
        <w:t xml:space="preserve">), παιχνίδια δραστηριοτήτων οικιακής χρήσης (π.χ. μικρές τσουλήθρες, σπιτάκια, τραπεζάκια, καρεκλάκια κλπ.) και άλλα. </w:t>
      </w:r>
      <w:r>
        <w:rPr>
          <w:sz w:val="20"/>
          <w:szCs w:val="20"/>
        </w:rPr>
        <w:t>O</w:t>
      </w:r>
      <w:r>
        <w:rPr>
          <w:sz w:val="20"/>
          <w:szCs w:val="20"/>
          <w:lang w:val="el-GR"/>
        </w:rPr>
        <w:t xml:space="preserve"> παιδότοπος, ως χώρος με ελεγχόμενη πρόσβαση, μπορεί να βρίσκεται:</w:t>
      </w:r>
    </w:p>
    <w:p w:rsidR="00F64EC0" w:rsidRDefault="00F64EC0">
      <w:pPr>
        <w:spacing w:line="240" w:lineRule="exact"/>
        <w:ind w:left="283" w:hanging="283"/>
        <w:jc w:val="both"/>
        <w:rPr>
          <w:sz w:val="20"/>
          <w:szCs w:val="20"/>
          <w:lang w:val="el-GR"/>
        </w:rPr>
      </w:pPr>
      <w:r>
        <w:rPr>
          <w:sz w:val="20"/>
          <w:szCs w:val="20"/>
          <w:lang w:val="el-GR"/>
        </w:rPr>
        <w:tab/>
        <w:t>α) Εντός κτιρίου (κλειστός)</w:t>
      </w:r>
    </w:p>
    <w:p w:rsidR="00F64EC0" w:rsidRDefault="00F64EC0">
      <w:pPr>
        <w:spacing w:line="240" w:lineRule="exact"/>
        <w:ind w:left="283" w:hanging="283"/>
        <w:jc w:val="both"/>
        <w:rPr>
          <w:sz w:val="20"/>
          <w:szCs w:val="20"/>
          <w:lang w:val="el-GR"/>
        </w:rPr>
      </w:pPr>
      <w:r>
        <w:rPr>
          <w:sz w:val="20"/>
          <w:szCs w:val="20"/>
          <w:lang w:val="el-GR"/>
        </w:rPr>
        <w:tab/>
        <w:t>β) Περιφραγμένος, εκτός κτιρίου (υπαίθριος)</w:t>
      </w:r>
    </w:p>
    <w:p w:rsidR="00F64EC0" w:rsidRDefault="00F64EC0">
      <w:pPr>
        <w:spacing w:line="240" w:lineRule="exact"/>
        <w:ind w:left="283" w:hanging="283"/>
        <w:jc w:val="both"/>
        <w:rPr>
          <w:sz w:val="20"/>
          <w:szCs w:val="20"/>
          <w:lang w:val="el-GR"/>
        </w:rPr>
      </w:pPr>
      <w:r>
        <w:rPr>
          <w:sz w:val="20"/>
          <w:szCs w:val="20"/>
          <w:lang w:val="el-GR"/>
        </w:rPr>
        <w:tab/>
        <w:t>2. Ως παιδότοπος νοείται, επίσης, κάθε οριοθετημένος μη κοινόχρηστος χώρος στον οποίο παρέχεται ανάλογη ψυχαγωγία σε παιδιά της αυτής ηλικίας, ο οποίος βρίσκεται σε χώρους όπου αναπτύσσεται διαφορετική δραστηριότητα, όπως καταστήματα υγειονομικού ενδιαφέροντος, ξενοδοχεία, πλοία, ινστιτούτα αισθητικής, γυμναστήρια κλπ.</w:t>
      </w:r>
    </w:p>
    <w:p w:rsidR="00F64EC0" w:rsidRDefault="00F64EC0">
      <w:pPr>
        <w:spacing w:before="28" w:line="240" w:lineRule="exact"/>
        <w:ind w:left="283" w:hanging="283"/>
        <w:jc w:val="both"/>
        <w:rPr>
          <w:spacing w:val="-5"/>
          <w:sz w:val="20"/>
          <w:szCs w:val="20"/>
          <w:lang w:val="el-GR"/>
        </w:rPr>
      </w:pPr>
      <w:r>
        <w:rPr>
          <w:sz w:val="20"/>
          <w:szCs w:val="20"/>
          <w:lang w:val="el-GR"/>
        </w:rPr>
        <w:t>50.</w:t>
      </w:r>
      <w:r>
        <w:rPr>
          <w:sz w:val="20"/>
          <w:szCs w:val="20"/>
          <w:lang w:val="el-GR"/>
        </w:rPr>
        <w:tab/>
      </w:r>
      <w:r>
        <w:rPr>
          <w:spacing w:val="-5"/>
          <w:sz w:val="20"/>
          <w:szCs w:val="20"/>
          <w:lang w:val="el-GR"/>
        </w:rPr>
        <w:t xml:space="preserve">Σύμφωνα με το άρθρο 7 παρ. 1 της εν λόγω ΚΥΑ: «Μετά τη χορήγηση της προέγκρισης, ο ενδιαφερόμενος οφείλει να προσκομίσει τα δικαιολογητικά της επόμενης παραγράφου. Η αρμόδια υπηρεσία του Δήμου ή της Κοινότητας οφείλει, ευθύς ως συμπληρωθεί ο φάκελος, να τον διαβιβάσει στην αρμόδια υγειονομική υπηρεσία προκειμένου να γνωμοδοτήσει για τους υγειονομικούς όρους λειτουργίας του παιδότοπου και στην πυροσβεστική υπηρεσία για την έκδοση βεβαίωσης μέτρων πυροπροστασίας. </w:t>
      </w:r>
      <w:r>
        <w:rPr>
          <w:spacing w:val="-5"/>
          <w:sz w:val="20"/>
          <w:szCs w:val="20"/>
        </w:rPr>
        <w:t>O</w:t>
      </w:r>
      <w:r>
        <w:rPr>
          <w:spacing w:val="-5"/>
          <w:sz w:val="20"/>
          <w:szCs w:val="20"/>
          <w:lang w:val="el-GR"/>
        </w:rPr>
        <w:t>ι ανωτέρω αρμόδιες υπηρεσίες οφείλουν μέσα σε πενήντα (50) ημέρες να έχουν προβεί σε όλες τις αναγκαίες ενέργειες. Η άδεια ίδρυσης και λειτουργίας εκδίδεται μέσα σε δεκαπέντε (15) ημέρες, αφότου ολοκληρωθεί η ανωτέρω διαδικασία και εφόσον πληρούνται όλες οι νόμιμες προϋποθέσεις.</w:t>
      </w:r>
    </w:p>
    <w:p w:rsidR="00F64EC0" w:rsidRDefault="00F64EC0">
      <w:pPr>
        <w:spacing w:line="240" w:lineRule="exact"/>
        <w:ind w:left="283" w:hanging="283"/>
        <w:jc w:val="both"/>
        <w:rPr>
          <w:sz w:val="20"/>
          <w:szCs w:val="20"/>
          <w:lang w:val="el-GR"/>
        </w:rPr>
      </w:pPr>
      <w:r>
        <w:rPr>
          <w:sz w:val="20"/>
          <w:szCs w:val="20"/>
          <w:lang w:val="el-GR"/>
        </w:rPr>
        <w:tab/>
        <w:t xml:space="preserve">Εάν παρέλθει άπρακτη η προθεσμία των εξήντα πέντε (65) ημερών, από την υποβολή της αίτησης, λογίζεται ότι η άδεια έχει εκδοθεί. </w:t>
      </w:r>
    </w:p>
    <w:p w:rsidR="00F64EC0" w:rsidRDefault="00F64EC0">
      <w:pPr>
        <w:spacing w:line="240" w:lineRule="exact"/>
        <w:ind w:left="283" w:hanging="283"/>
        <w:jc w:val="both"/>
        <w:rPr>
          <w:sz w:val="20"/>
          <w:szCs w:val="20"/>
          <w:lang w:val="el-GR"/>
        </w:rPr>
      </w:pPr>
      <w:r>
        <w:rPr>
          <w:sz w:val="20"/>
          <w:szCs w:val="20"/>
          <w:lang w:val="el-GR"/>
        </w:rPr>
        <w:lastRenderedPageBreak/>
        <w:tab/>
        <w:t>2. Δικαιολογητικά:</w:t>
      </w:r>
    </w:p>
    <w:p w:rsidR="00F64EC0" w:rsidRDefault="00F64EC0">
      <w:pPr>
        <w:spacing w:line="240" w:lineRule="exact"/>
        <w:ind w:left="283" w:hanging="283"/>
        <w:jc w:val="both"/>
        <w:rPr>
          <w:sz w:val="20"/>
          <w:szCs w:val="20"/>
          <w:lang w:val="el-GR"/>
        </w:rPr>
      </w:pPr>
      <w:r>
        <w:rPr>
          <w:sz w:val="20"/>
          <w:szCs w:val="20"/>
          <w:lang w:val="el-GR"/>
        </w:rPr>
        <w:tab/>
        <w:t>Τα δικαιολογητικά που απαιτούνται για τη χορήγηση της άδειας ίδρυσης και λειτουργίας παιδότοπου μετά τη χορήγηση της προέγκρισης ίδρυσης είναι, κατά περίπτωση, τα ακόλουθα:</w:t>
      </w:r>
    </w:p>
    <w:p w:rsidR="00F64EC0" w:rsidRDefault="00F64EC0">
      <w:pPr>
        <w:spacing w:before="28" w:line="240" w:lineRule="exact"/>
        <w:ind w:left="283" w:hanging="283"/>
        <w:jc w:val="both"/>
        <w:rPr>
          <w:sz w:val="20"/>
          <w:szCs w:val="20"/>
          <w:lang w:val="el-GR"/>
        </w:rPr>
      </w:pPr>
      <w:r>
        <w:rPr>
          <w:sz w:val="20"/>
          <w:szCs w:val="20"/>
          <w:lang w:val="el-GR"/>
        </w:rPr>
        <w:tab/>
        <w:t>α. Για τον κλειστό παιδότοπο:</w:t>
      </w:r>
    </w:p>
    <w:p w:rsidR="00F64EC0" w:rsidRDefault="00F64EC0">
      <w:pPr>
        <w:spacing w:line="240" w:lineRule="exact"/>
        <w:ind w:left="283" w:hanging="283"/>
        <w:jc w:val="both"/>
        <w:rPr>
          <w:sz w:val="20"/>
          <w:szCs w:val="20"/>
          <w:lang w:val="el-GR"/>
        </w:rPr>
      </w:pPr>
      <w:r>
        <w:rPr>
          <w:sz w:val="20"/>
          <w:szCs w:val="20"/>
          <w:lang w:val="el-GR"/>
        </w:rPr>
        <w:tab/>
        <w:t xml:space="preserve">Αίτηση στην οποία θα αναγράφονται τα στοιχεία του κατά νόμο υπευθύνου, η επωνυμία, η έδρα και ο μέγιστος αριθμός των παιδιών που θα ψυχαγωγούνται. </w:t>
      </w:r>
    </w:p>
    <w:p w:rsidR="00F64EC0" w:rsidRDefault="00F64EC0">
      <w:pPr>
        <w:spacing w:line="240" w:lineRule="exact"/>
        <w:ind w:left="283" w:hanging="283"/>
        <w:jc w:val="both"/>
        <w:rPr>
          <w:sz w:val="20"/>
          <w:szCs w:val="20"/>
          <w:lang w:val="el-GR"/>
        </w:rPr>
      </w:pPr>
      <w:r>
        <w:rPr>
          <w:sz w:val="20"/>
          <w:szCs w:val="20"/>
          <w:lang w:val="el-GR"/>
        </w:rPr>
        <w:tab/>
        <w:t>Τρεις (3) πρόσφατες φωτογραφίες του ενδιαφερομένου ή του νόμιμου εκπροσώπου της εταιρείας.</w:t>
      </w:r>
      <w:r>
        <w:rPr>
          <w:sz w:val="20"/>
          <w:szCs w:val="20"/>
          <w:lang w:val="el-GR"/>
        </w:rPr>
        <w:tab/>
      </w:r>
    </w:p>
    <w:p w:rsidR="00F64EC0" w:rsidRDefault="00F64EC0">
      <w:pPr>
        <w:spacing w:line="240" w:lineRule="exact"/>
        <w:ind w:left="283" w:hanging="283"/>
        <w:jc w:val="both"/>
        <w:rPr>
          <w:sz w:val="20"/>
          <w:szCs w:val="20"/>
          <w:lang w:val="el-GR"/>
        </w:rPr>
      </w:pPr>
      <w:r>
        <w:rPr>
          <w:sz w:val="20"/>
          <w:szCs w:val="20"/>
          <w:lang w:val="el-GR"/>
        </w:rPr>
        <w:tab/>
        <w:t xml:space="preserve">Φωτοαντίγραφο Δελτίου Ταυτότητας ή άλλου εγγράφου από τα προβλεπόμενα στο άρθρο 6 του Ν. 1599/86 και εάν ο αιτών είναι αλλοδαπός, φωτοαντίγραφο ισχύουσας άδειας παραμονής. Αν πρόκειται για εταιρεία, φωτοαντίγραφο του καταστατικού της εταιρείας, και δήλωση του </w:t>
      </w:r>
      <w:proofErr w:type="spellStart"/>
      <w:r>
        <w:rPr>
          <w:sz w:val="20"/>
          <w:szCs w:val="20"/>
          <w:lang w:val="el-GR"/>
        </w:rPr>
        <w:t>νομίμου</w:t>
      </w:r>
      <w:proofErr w:type="spellEnd"/>
      <w:r>
        <w:rPr>
          <w:sz w:val="20"/>
          <w:szCs w:val="20"/>
          <w:lang w:val="el-GR"/>
        </w:rPr>
        <w:t xml:space="preserve"> εκπροσώπου της, με την οποία γνωστοποιείται ο υπεύθυνος των όρων λειτουργίας του παιδότοπου, καθώς και δήλωση αποδοχής αυτού. </w:t>
      </w:r>
    </w:p>
    <w:p w:rsidR="00F64EC0" w:rsidRDefault="00F64EC0">
      <w:pPr>
        <w:spacing w:line="240" w:lineRule="exact"/>
        <w:ind w:left="283" w:hanging="283"/>
        <w:jc w:val="both"/>
        <w:rPr>
          <w:strike/>
          <w:sz w:val="20"/>
          <w:szCs w:val="20"/>
          <w:lang w:val="el-GR"/>
        </w:rPr>
      </w:pPr>
      <w:r>
        <w:rPr>
          <w:sz w:val="20"/>
          <w:szCs w:val="20"/>
          <w:lang w:val="el-GR"/>
        </w:rPr>
        <w:tab/>
        <w:t>Υπεύθυνη Δήλωση του ν.1599/1986 του προσώπου στο όνομα του οποίου θα εκδοθεί η άδεια ίδρυσης και λειτουργίας του παιδότοπου και σε περίπτωση εταιρείας του υπευθύνου του παιδότοπου, το περιεχόμενο της οποίας θα έχει ως εξής:</w:t>
      </w:r>
    </w:p>
    <w:p w:rsidR="00F64EC0" w:rsidRDefault="00F64EC0">
      <w:pPr>
        <w:spacing w:line="240" w:lineRule="exact"/>
        <w:ind w:left="283" w:hanging="283"/>
        <w:jc w:val="both"/>
        <w:rPr>
          <w:sz w:val="20"/>
          <w:szCs w:val="20"/>
          <w:lang w:val="el-GR"/>
        </w:rPr>
      </w:pPr>
      <w:r>
        <w:rPr>
          <w:sz w:val="20"/>
          <w:szCs w:val="20"/>
          <w:lang w:val="el-GR"/>
        </w:rPr>
        <w:tab/>
        <w:t xml:space="preserve">« </w:t>
      </w:r>
      <w:r>
        <w:rPr>
          <w:sz w:val="20"/>
          <w:szCs w:val="20"/>
        </w:rPr>
        <w:t>O</w:t>
      </w:r>
      <w:r>
        <w:rPr>
          <w:sz w:val="20"/>
          <w:szCs w:val="20"/>
          <w:lang w:val="el-GR"/>
        </w:rPr>
        <w:t>/Η κάτωθι υπογράφων/</w:t>
      </w:r>
      <w:proofErr w:type="spellStart"/>
      <w:r>
        <w:rPr>
          <w:sz w:val="20"/>
          <w:szCs w:val="20"/>
          <w:lang w:val="el-GR"/>
        </w:rPr>
        <w:t>φουσα</w:t>
      </w:r>
      <w:proofErr w:type="spellEnd"/>
      <w:r>
        <w:rPr>
          <w:sz w:val="20"/>
          <w:szCs w:val="20"/>
          <w:lang w:val="el-GR"/>
        </w:rPr>
        <w:t xml:space="preserve"> ………. δεν έχω καταδικαστεί αμετάκλητα σε οποιαδήποτε ποινή για κακούργημα ή για ένα από τα πλημμελήματα της κλοπής, υπεξαίρεσης, απάτης, εκβίασης, πλαστογράφησης, συκοφαντικής δυσφήμισης, παραχάραξης, σωματικής βλάβης και παράβασης των διατάξεων περί ναρκωτικών ή για έγκλημα που αναφέρεται στα ήθη και δεν έχω στερηθεί λόγω καταδίκης για οποιαδήποτε αξιόποινη πράξη των πολιτικών μου δικαιωμάτων». </w:t>
      </w:r>
    </w:p>
    <w:p w:rsidR="00F64EC0" w:rsidRDefault="00F64EC0">
      <w:pPr>
        <w:spacing w:line="240" w:lineRule="exact"/>
        <w:ind w:left="283" w:hanging="283"/>
        <w:jc w:val="both"/>
        <w:rPr>
          <w:sz w:val="20"/>
          <w:szCs w:val="20"/>
          <w:lang w:val="el-GR"/>
        </w:rPr>
      </w:pPr>
      <w:r>
        <w:rPr>
          <w:sz w:val="20"/>
          <w:szCs w:val="20"/>
          <w:lang w:val="el-GR"/>
        </w:rPr>
        <w:tab/>
        <w:t xml:space="preserve">Σχεδιάγραμμα κατόψεως και τομή του καταστήματος, σε τρία αντίτυπα, διπλωματούχου ή πτυχιούχου μηχανικού ή άλλου, κατά νόμο έχοντος το δικαίωμα της υπογραφής, σε κλίμακα 1:50. Σε αυτά πρέπει να απεικονίζονται λεπτομερώς όλοι οι χώροι του καταστήματος και να αναφέρονται με ακρίβεια οι διαστάσεις, καθώς και οι τυχόν υπαίθριοι χώροι, εφόσον πρόκειται να χρησιμοποιηθούν για την ανάπτυξη </w:t>
      </w:r>
      <w:proofErr w:type="spellStart"/>
      <w:r>
        <w:rPr>
          <w:sz w:val="20"/>
          <w:szCs w:val="20"/>
          <w:lang w:val="el-GR"/>
        </w:rPr>
        <w:t>τραπεζοκαθισμάτων</w:t>
      </w:r>
      <w:proofErr w:type="spellEnd"/>
      <w:r>
        <w:rPr>
          <w:sz w:val="20"/>
          <w:szCs w:val="20"/>
          <w:lang w:val="el-GR"/>
        </w:rPr>
        <w:t>. Το σχεδιάγραμμα θεωρείται εις τριπλούν από την Υπηρεσία Πολεοδομίας της οικείας Νομαρχιακής Αυτοδιοίκησης ή του Δήμου. Επί του σχεδιαγράμματος βεβαιώνεται αυθημερόν, ότι το κτίριο είναι νόμιμο και ότι ο χώρος του παιδότοπου είναι κυρίας χρήσης.</w:t>
      </w:r>
    </w:p>
    <w:p w:rsidR="00F64EC0" w:rsidRDefault="00F64EC0">
      <w:pPr>
        <w:spacing w:line="240" w:lineRule="exact"/>
        <w:ind w:left="283" w:hanging="283"/>
        <w:jc w:val="both"/>
        <w:rPr>
          <w:sz w:val="20"/>
          <w:szCs w:val="20"/>
          <w:lang w:val="el-GR"/>
        </w:rPr>
      </w:pPr>
      <w:r>
        <w:rPr>
          <w:sz w:val="20"/>
          <w:szCs w:val="20"/>
          <w:lang w:val="el-GR"/>
        </w:rPr>
        <w:tab/>
        <w:t xml:space="preserve">Βεβαίωση ελέγχου για τη συμμόρφωση των εξοπλισμών προς τα πρότυπα ασφαλείας ή και έκθεση επιθεώρησης από την οποία να προκύπτει η ισοδυναμία των προδιαγραφών κατασκευής τους προς τα αναφερόμενα στην παρούσα πρότυπα ασφαλείας. </w:t>
      </w:r>
      <w:r>
        <w:rPr>
          <w:sz w:val="20"/>
          <w:szCs w:val="20"/>
        </w:rPr>
        <w:t>O</w:t>
      </w:r>
      <w:r>
        <w:rPr>
          <w:sz w:val="20"/>
          <w:szCs w:val="20"/>
          <w:lang w:val="el-GR"/>
        </w:rPr>
        <w:t>ι βεβαιώσεις ελέγχου ή οι εκθέσεις επιθεώρησης πρέπει να εκδίδονται από τον αναγνωρισμένο φορέα.</w:t>
      </w:r>
    </w:p>
    <w:p w:rsidR="00F64EC0" w:rsidRDefault="00F64EC0">
      <w:pPr>
        <w:spacing w:line="240" w:lineRule="exact"/>
        <w:ind w:left="283" w:hanging="283"/>
        <w:jc w:val="both"/>
        <w:rPr>
          <w:sz w:val="20"/>
          <w:szCs w:val="20"/>
          <w:lang w:val="el-GR"/>
        </w:rPr>
      </w:pPr>
      <w:r>
        <w:rPr>
          <w:sz w:val="20"/>
          <w:szCs w:val="20"/>
          <w:lang w:val="el-GR"/>
        </w:rPr>
        <w:tab/>
        <w:t xml:space="preserve">Αποτύπωση του εγκατεστημένου εξοπλισμού </w:t>
      </w:r>
      <w:proofErr w:type="spellStart"/>
      <w:r>
        <w:rPr>
          <w:sz w:val="20"/>
          <w:szCs w:val="20"/>
          <w:lang w:val="el-GR"/>
        </w:rPr>
        <w:t>παχνιδιών</w:t>
      </w:r>
      <w:proofErr w:type="spellEnd"/>
      <w:r>
        <w:rPr>
          <w:sz w:val="20"/>
          <w:szCs w:val="20"/>
          <w:lang w:val="el-GR"/>
        </w:rPr>
        <w:t xml:space="preserve"> σε κάτοψη υπό κλίμακα.</w:t>
      </w:r>
    </w:p>
    <w:p w:rsidR="00F64EC0" w:rsidRDefault="00F64EC0">
      <w:pPr>
        <w:spacing w:line="240" w:lineRule="exact"/>
        <w:ind w:left="283" w:hanging="283"/>
        <w:jc w:val="both"/>
        <w:rPr>
          <w:sz w:val="20"/>
          <w:szCs w:val="20"/>
          <w:lang w:val="el-GR"/>
        </w:rPr>
      </w:pPr>
      <w:r>
        <w:rPr>
          <w:sz w:val="20"/>
          <w:szCs w:val="20"/>
          <w:lang w:val="el-GR"/>
        </w:rPr>
        <w:tab/>
        <w:t xml:space="preserve">Υπεύθυνη δήλωση του ιδιοκτήτη ή διαχειριστή της πολυκατοικίας ότι δεν απαγορεύεται από τον κανονισμό της πολυκατοικίας η λειτουργία του υπό ίδρυση καταστήματος ή εν ελλείψει κανονισμού ότι η πλειοψηφία των ιδιοκτητών των κατοικιών συμφωνεί να λειτουργήσει το υπόψη κατάστημα. </w:t>
      </w:r>
    </w:p>
    <w:p w:rsidR="00F64EC0" w:rsidRDefault="00F64EC0">
      <w:pPr>
        <w:spacing w:line="240" w:lineRule="exact"/>
        <w:ind w:left="283" w:hanging="283"/>
        <w:jc w:val="both"/>
        <w:rPr>
          <w:sz w:val="20"/>
          <w:szCs w:val="20"/>
          <w:lang w:val="el-GR"/>
        </w:rPr>
      </w:pPr>
      <w:r>
        <w:rPr>
          <w:sz w:val="20"/>
          <w:szCs w:val="20"/>
          <w:lang w:val="el-GR"/>
        </w:rPr>
        <w:tab/>
        <w:t>β. Για τους υπαίθριους παιδότοπους απαιτούνται κατ’ αναλογία τα δικαιολογητικά που προβλέπονται για τον κλειστό παιδότοπο.</w:t>
      </w:r>
    </w:p>
    <w:p w:rsidR="00F64EC0" w:rsidRDefault="00F64EC0">
      <w:pPr>
        <w:spacing w:line="240" w:lineRule="exact"/>
        <w:ind w:left="283" w:hanging="283"/>
        <w:jc w:val="both"/>
        <w:rPr>
          <w:sz w:val="20"/>
          <w:szCs w:val="20"/>
          <w:lang w:val="el-GR"/>
        </w:rPr>
      </w:pPr>
      <w:r>
        <w:rPr>
          <w:sz w:val="20"/>
          <w:szCs w:val="20"/>
          <w:lang w:val="el-GR"/>
        </w:rPr>
        <w:t>51.</w:t>
      </w:r>
      <w:r>
        <w:rPr>
          <w:sz w:val="20"/>
          <w:szCs w:val="20"/>
          <w:lang w:val="el-GR"/>
        </w:rPr>
        <w:tab/>
        <w:t>Σύμφωνα με το άρθρο 8 παρ. 3 της εν λόγω ΚΥΑ, «</w:t>
      </w:r>
      <w:r>
        <w:rPr>
          <w:rFonts w:ascii="PFPremier-LightItalic" w:hAnsi="PFPremier-LightItalic" w:cs="PFPremier-LightItalic"/>
          <w:sz w:val="20"/>
          <w:szCs w:val="20"/>
          <w:lang w:val="el-GR"/>
        </w:rPr>
        <w:t xml:space="preserve">Για την αντικατάσταση της άδειας ο ενδιαφερόμενος υποβάλλει αίτηση, συνοδευόμενη από υπεύθυνη δήλωση του ν.1599/1986 ότι τηρούνται οι προϋποθέσεις των άρθρων 3 έως και 6 και ότι δεν επήλθε οποιαδήποτε </w:t>
      </w:r>
      <w:proofErr w:type="spellStart"/>
      <w:r>
        <w:rPr>
          <w:rFonts w:ascii="PFPremier-LightItalic" w:hAnsi="PFPremier-LightItalic" w:cs="PFPremier-LightItalic"/>
          <w:sz w:val="20"/>
          <w:szCs w:val="20"/>
          <w:lang w:val="el-GR"/>
        </w:rPr>
        <w:t>κτιριοδομική</w:t>
      </w:r>
      <w:proofErr w:type="spellEnd"/>
      <w:r>
        <w:rPr>
          <w:rFonts w:ascii="PFPremier-LightItalic" w:hAnsi="PFPremier-LightItalic" w:cs="PFPremier-LightItalic"/>
          <w:sz w:val="20"/>
          <w:szCs w:val="20"/>
          <w:lang w:val="el-GR"/>
        </w:rPr>
        <w:t xml:space="preserve"> μεταβολή στο συγκεκριμένο χώρο, καθώς και τα δικαιολογητικά 6 και 7 του άρθρου 7 παρ.2 της παρούσας. Η αντικατάσταση αυτή πρέπει να γίνει εντός αποκλειστικής προθεσμίας δεκαπέντε (15) ημερών. Εάν η προθεσμία αυτή παρέλθει άπρακτη, λογίζεται ότι η άδεια έχει αντικατασταθεί». </w:t>
      </w:r>
    </w:p>
    <w:p w:rsidR="00F64EC0" w:rsidRDefault="00F64EC0">
      <w:pPr>
        <w:spacing w:before="28" w:line="240" w:lineRule="exact"/>
        <w:ind w:left="283" w:hanging="283"/>
        <w:jc w:val="both"/>
        <w:rPr>
          <w:sz w:val="20"/>
          <w:szCs w:val="20"/>
          <w:lang w:val="el-GR"/>
        </w:rPr>
      </w:pPr>
      <w:r>
        <w:rPr>
          <w:sz w:val="20"/>
          <w:szCs w:val="20"/>
          <w:lang w:val="el-GR"/>
        </w:rPr>
        <w:t>52.</w:t>
      </w:r>
      <w:r>
        <w:rPr>
          <w:sz w:val="20"/>
          <w:szCs w:val="20"/>
          <w:lang w:val="el-GR"/>
        </w:rPr>
        <w:tab/>
        <w:t>Βλ. ΚΥΑ 1107414/1491/ΤΕΦ/03 (ΦΕΚ 1827 Β’/8-12-03) : Καθορισμός των όρων, των προϋποθέσεων, της διαδικασίας και των δικαιολογητικών για τη χορήγηση αδειών λειτουργίας επιχειρήσεων προσφοράς υπηρεσιών διαδικτύου, του οργάνου για την αφαίρεση της άδειας λειτουργίας της επιχείρησης και λοιπών διαδικαστικών θεμάτων για την εφαρμογή των διατάξεων του Ν. 3037/2002.</w:t>
      </w:r>
    </w:p>
    <w:p w:rsidR="00F64EC0" w:rsidRDefault="00F64EC0">
      <w:pPr>
        <w:spacing w:before="28" w:line="240" w:lineRule="exact"/>
        <w:ind w:left="283" w:hanging="283"/>
        <w:jc w:val="both"/>
        <w:rPr>
          <w:rFonts w:ascii="PFPremier-LightItalic" w:hAnsi="PFPremier-LightItalic" w:cs="PFPremier-LightItalic"/>
          <w:sz w:val="20"/>
          <w:szCs w:val="20"/>
          <w:lang w:val="el-GR"/>
        </w:rPr>
      </w:pPr>
      <w:r>
        <w:rPr>
          <w:sz w:val="20"/>
          <w:szCs w:val="20"/>
          <w:lang w:val="el-GR"/>
        </w:rPr>
        <w:t>53.</w:t>
      </w:r>
      <w:r>
        <w:rPr>
          <w:sz w:val="20"/>
          <w:szCs w:val="20"/>
          <w:lang w:val="el-GR"/>
        </w:rPr>
        <w:tab/>
        <w:t>Σύμφωνα με το άρθρο 2 παρ. 1 της εν λόγω ΚΥΑ</w:t>
      </w:r>
      <w:r>
        <w:rPr>
          <w:rFonts w:ascii="PFPremier-LightItalic" w:hAnsi="PFPremier-LightItalic" w:cs="PFPremier-LightItalic"/>
          <w:sz w:val="20"/>
          <w:szCs w:val="20"/>
          <w:lang w:val="el-GR"/>
        </w:rPr>
        <w:t xml:space="preserve">: «Για τη χορήγηση από τον οικείο δήμο ή την κοινότητα της άδειας λειτουργίας επιχείρησης προσφοράς υπηρεσιών διαδικτύου, σε αμιγή ή μικτά καταστήματα ή αίθουσες, υποβάλλονται από τον αιτούντα εφόσον πρόκειται για φυσικό πρόσωπο και προκειμένου περί εταιρειών ή σωματείων από το νόμιμο εκπρόσωπό τους, τα ακόλουθα δικαιολογητικά: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α. Αίτηση, με τρεις πρόσφατες φωτογραφίες, στην οποία αναφέρεται η ακριβής διεύθυνση, το είδος του καταστήματος, αίθουσας ή του χώρου γενικά στον οποίο πρόκειται να εγκατασταθούν οι ηλεκτρονικοί υπολογιστές και το πλήθος αυτών για το οποίο ζητείται η άδεια. Προκειμένου περί πολυκατοικίας, αντίγραφο του κανονισμού της από τον οποίο να προκύπτει ότι δεν απαγορεύεται η λειτουργία καταστήματος ή αίθουσας προσφοράς υπηρεσιών διαδικτύου. Εάν δεν υπάρχει κανονισμός της πολυκατοικίας, υπεύθυνη δήλωση του διαχειριστή ή της πλειοψηφίας των ιδιοκτητών του ακινήτου, από την οποία να προκύπτει ότι επιτρέπεται η λειτουργία καταστήματος ή αίθουσας προσφοράς υπηρεσιών διαδικτύου. Προκειμένου περί οικημάτων, στα οποία στεγάζονται έως δύο κατοικίες, κατατίθεται όμοια υπεύθυνη δήλωση, από τους ή τον ιδιοκτήτη των κατοικιών ανάλογα.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lastRenderedPageBreak/>
        <w:tab/>
        <w:t xml:space="preserve">β. Επικυρωμένο φωτοαντίγραφο δελτίου ταυτότητας ή άλλου σχετικού εγγράφου, από τα προβλεπόμενα στο άρθρο 6 του Ν. 1599/86 (ΦΕΚ Α΄ 75) και πρόσφατο (όχι πέραν του τριμήνου) αντίγραφο ποινικού μητρώου «δικαστικής χρήσης», που εκδίδεται κατόπιν αιτήσεως του ενδιαφερομένου και διαβιβάζεται μέσω της αρμόδιας δικαστικής αρχής στο Δήμο ή Κοινότητα στον οποίο υπεβλήθησαν τα λοιπά δικαιολογητικά.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γ. </w:t>
      </w:r>
      <w:r>
        <w:rPr>
          <w:rFonts w:ascii="PFPremier-LightItalic" w:hAnsi="PFPremier-LightItalic" w:cs="PFPremier-LightItalic"/>
          <w:sz w:val="20"/>
          <w:szCs w:val="20"/>
        </w:rPr>
        <w:t>O</w:t>
      </w:r>
      <w:proofErr w:type="spellStart"/>
      <w:r>
        <w:rPr>
          <w:rFonts w:ascii="PFPremier-LightItalic" w:hAnsi="PFPremier-LightItalic" w:cs="PFPremier-LightItalic"/>
          <w:sz w:val="20"/>
          <w:szCs w:val="20"/>
          <w:lang w:val="el-GR"/>
        </w:rPr>
        <w:t>ποιοδήποτε</w:t>
      </w:r>
      <w:proofErr w:type="spellEnd"/>
      <w:r>
        <w:rPr>
          <w:rFonts w:ascii="PFPremier-LightItalic" w:hAnsi="PFPremier-LightItalic" w:cs="PFPremier-LightItalic"/>
          <w:sz w:val="20"/>
          <w:szCs w:val="20"/>
          <w:lang w:val="el-GR"/>
        </w:rPr>
        <w:t xml:space="preserve"> έγγραφο από το οποίο να αποδεικνύεται η κυριότητα ή μίσθωση του καταστήματος, της αίθουσας ή του χώρου, από τον αιτούντα ή η παραχώρηση στον αιτούντα.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δ. Σχεδιάγραμμα κάτοψης του καταστήματος, της αίθουσας ή του χώρου, υπό κλίμακα 1:50, συνταχθέν από διπλωματούχο μηχανικό ή υπομηχανικό, σε δύο αντίτυπα και βεβαίωση της αρμόδιας Υπηρεσίας Πολεοδομίας, από την οποία να προκύπτει ότι το κατάστημα, η αίθουσα ή ο χώρος για τον οποίο πρόκειται να εκδοθεί η άδεια, είναι χώρος κυρίας χρήσεως, προοριζόμενος για κατάστημα.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ε. Πιστοποιητικό πυρασφάλειας.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r>
      <w:proofErr w:type="spellStart"/>
      <w:r>
        <w:rPr>
          <w:rFonts w:ascii="PFPremier-LightItalic" w:hAnsi="PFPremier-LightItalic" w:cs="PFPremier-LightItalic"/>
          <w:sz w:val="20"/>
          <w:szCs w:val="20"/>
          <w:lang w:val="el-GR"/>
        </w:rPr>
        <w:t>στ</w:t>
      </w:r>
      <w:proofErr w:type="spellEnd"/>
      <w:r>
        <w:rPr>
          <w:rFonts w:ascii="PFPremier-LightItalic" w:hAnsi="PFPremier-LightItalic" w:cs="PFPremier-LightItalic"/>
          <w:sz w:val="20"/>
          <w:szCs w:val="20"/>
          <w:lang w:val="el-GR"/>
        </w:rPr>
        <w:t>. Βεβαίωση της αρμόδιας Δ.</w:t>
      </w:r>
      <w:r>
        <w:rPr>
          <w:rFonts w:ascii="PFPremier-LightItalic" w:hAnsi="PFPremier-LightItalic" w:cs="PFPremier-LightItalic"/>
          <w:sz w:val="20"/>
          <w:szCs w:val="20"/>
        </w:rPr>
        <w:t>O</w:t>
      </w:r>
      <w:r>
        <w:rPr>
          <w:rFonts w:ascii="PFPremier-LightItalic" w:hAnsi="PFPremier-LightItalic" w:cs="PFPremier-LightItalic"/>
          <w:sz w:val="20"/>
          <w:szCs w:val="20"/>
          <w:lang w:val="el-GR"/>
        </w:rPr>
        <w:t xml:space="preserve">.Υ. περί ενάρξεως ασκήσεως επιτηδεύματος ή μεταβολής.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ζ. Γνωμάτευση Υγειονομικής Υπηρεσίας ότι πληρούνται οι υγειονομικοί όροι λειτουργίας.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η. Αντίγραφο του </w:t>
      </w:r>
      <w:proofErr w:type="spellStart"/>
      <w:r>
        <w:rPr>
          <w:rFonts w:ascii="PFPremier-LightItalic" w:hAnsi="PFPremier-LightItalic" w:cs="PFPremier-LightItalic"/>
          <w:sz w:val="20"/>
          <w:szCs w:val="20"/>
          <w:lang w:val="el-GR"/>
        </w:rPr>
        <w:t>εγκριθέντος</w:t>
      </w:r>
      <w:proofErr w:type="spellEnd"/>
      <w:r>
        <w:rPr>
          <w:rFonts w:ascii="PFPremier-LightItalic" w:hAnsi="PFPremier-LightItalic" w:cs="PFPremier-LightItalic"/>
          <w:sz w:val="20"/>
          <w:szCs w:val="20"/>
          <w:lang w:val="el-GR"/>
        </w:rPr>
        <w:t xml:space="preserve"> και δημοσιευθέντος (ΦΕΚ) καταστατικού προκειμένου περί Εταιρείας ή Σωματείου. </w:t>
      </w:r>
    </w:p>
    <w:p w:rsidR="00F64EC0" w:rsidRDefault="00F64EC0">
      <w:pPr>
        <w:spacing w:line="240" w:lineRule="exact"/>
        <w:ind w:left="283" w:hanging="283"/>
        <w:jc w:val="both"/>
        <w:rPr>
          <w:sz w:val="20"/>
          <w:szCs w:val="20"/>
          <w:lang w:val="el-GR"/>
        </w:rPr>
      </w:pPr>
      <w:r>
        <w:rPr>
          <w:rFonts w:ascii="PFPremier-LightItalic" w:hAnsi="PFPremier-LightItalic" w:cs="PFPremier-LightItalic"/>
          <w:sz w:val="20"/>
          <w:szCs w:val="20"/>
          <w:lang w:val="el-GR"/>
        </w:rPr>
        <w:tab/>
        <w:t>θ. Υπεύθυνη Δήλωση του Ν. 1599/1986, στην οποία να δηλώνει υπεύθυνα ότι δεν του έχει αφαιρεθεί «</w:t>
      </w:r>
      <w:r>
        <w:rPr>
          <w:rFonts w:ascii="PFPremier-LightItalic" w:hAnsi="PFPremier-LightItalic" w:cs="PFPremier-LightItalic"/>
          <w:sz w:val="20"/>
          <w:szCs w:val="20"/>
        </w:rPr>
        <w:t>O</w:t>
      </w:r>
      <w:r>
        <w:rPr>
          <w:rFonts w:ascii="PFPremier-LightItalic" w:hAnsi="PFPremier-LightItalic" w:cs="PFPremier-LightItalic"/>
          <w:sz w:val="20"/>
          <w:szCs w:val="20"/>
          <w:lang w:val="el-GR"/>
        </w:rPr>
        <w:t xml:space="preserve">ΡΙΣΤΙΚΑ» κατά το παρελθόν </w:t>
      </w:r>
      <w:proofErr w:type="spellStart"/>
      <w:r>
        <w:rPr>
          <w:rFonts w:ascii="PFPremier-LightItalic" w:hAnsi="PFPremier-LightItalic" w:cs="PFPremier-LightItalic"/>
          <w:sz w:val="20"/>
          <w:szCs w:val="20"/>
          <w:lang w:val="el-GR"/>
        </w:rPr>
        <w:t>εκδοθείσα</w:t>
      </w:r>
      <w:proofErr w:type="spellEnd"/>
      <w:r>
        <w:rPr>
          <w:rFonts w:ascii="PFPremier-LightItalic" w:hAnsi="PFPremier-LightItalic" w:cs="PFPremier-LightItalic"/>
          <w:sz w:val="20"/>
          <w:szCs w:val="20"/>
          <w:lang w:val="el-GR"/>
        </w:rPr>
        <w:t xml:space="preserve"> επ’ </w:t>
      </w:r>
      <w:proofErr w:type="spellStart"/>
      <w:r>
        <w:rPr>
          <w:rFonts w:ascii="PFPremier-LightItalic" w:hAnsi="PFPremier-LightItalic" w:cs="PFPremier-LightItalic"/>
          <w:sz w:val="20"/>
          <w:szCs w:val="20"/>
          <w:lang w:val="el-GR"/>
        </w:rPr>
        <w:t>ονόματί</w:t>
      </w:r>
      <w:proofErr w:type="spellEnd"/>
      <w:r>
        <w:rPr>
          <w:rFonts w:ascii="PFPremier-LightItalic" w:hAnsi="PFPremier-LightItalic" w:cs="PFPremier-LightItalic"/>
          <w:sz w:val="20"/>
          <w:szCs w:val="20"/>
          <w:lang w:val="el-GR"/>
        </w:rPr>
        <w:t xml:space="preserve"> του άδεια λειτουργίας επιχείρησης παροχής υπηρεσιών διαδικτύου ή αν του έχει αφαιρεθεί «</w:t>
      </w:r>
      <w:r>
        <w:rPr>
          <w:rFonts w:ascii="PFPremier-LightItalic" w:hAnsi="PFPremier-LightItalic" w:cs="PFPremier-LightItalic"/>
          <w:sz w:val="20"/>
          <w:szCs w:val="20"/>
        </w:rPr>
        <w:t>O</w:t>
      </w:r>
      <w:r>
        <w:rPr>
          <w:rFonts w:ascii="PFPremier-LightItalic" w:hAnsi="PFPremier-LightItalic" w:cs="PFPremier-LightItalic"/>
          <w:sz w:val="20"/>
          <w:szCs w:val="20"/>
          <w:lang w:val="el-GR"/>
        </w:rPr>
        <w:t xml:space="preserve">ΡΙΣΤΙΚΑ», ότι έχουν παρέλθει τρία έτη από την ημερομηνία έναρξης έκτισης της ποινής αυτής». </w:t>
      </w:r>
    </w:p>
    <w:p w:rsidR="00F64EC0" w:rsidRDefault="00F64EC0">
      <w:pPr>
        <w:spacing w:before="28" w:line="240" w:lineRule="exact"/>
        <w:ind w:left="283" w:hanging="283"/>
        <w:jc w:val="both"/>
        <w:rPr>
          <w:sz w:val="20"/>
          <w:szCs w:val="20"/>
          <w:lang w:val="el-GR"/>
        </w:rPr>
      </w:pPr>
      <w:r>
        <w:rPr>
          <w:sz w:val="20"/>
          <w:szCs w:val="20"/>
          <w:lang w:val="el-GR"/>
        </w:rPr>
        <w:t>54.</w:t>
      </w:r>
      <w:r>
        <w:rPr>
          <w:sz w:val="20"/>
          <w:szCs w:val="20"/>
          <w:lang w:val="el-GR"/>
        </w:rPr>
        <w:tab/>
        <w:t xml:space="preserve">«Απλούστευση διαδικασίας έκδοσης άδειας ίδρυσης και λειτουργίας καταστήματος υγειονομικού ενδιαφέροντος, καθώς και καταστήματος υγειονομικού ενδιαφέροντος επί </w:t>
      </w:r>
      <w:proofErr w:type="spellStart"/>
      <w:r>
        <w:rPr>
          <w:sz w:val="20"/>
          <w:szCs w:val="20"/>
          <w:lang w:val="el-GR"/>
        </w:rPr>
        <w:t>θαλασσοπλοούντων</w:t>
      </w:r>
      <w:proofErr w:type="spellEnd"/>
      <w:r>
        <w:rPr>
          <w:sz w:val="20"/>
          <w:szCs w:val="20"/>
          <w:lang w:val="el-GR"/>
        </w:rPr>
        <w:t xml:space="preserve"> πλοίων»,  ΦΕΚ 246 Β.</w:t>
      </w:r>
    </w:p>
    <w:p w:rsidR="00F64EC0" w:rsidRDefault="00F64EC0">
      <w:pPr>
        <w:spacing w:before="28" w:line="240" w:lineRule="exact"/>
        <w:ind w:left="283" w:hanging="283"/>
        <w:jc w:val="both"/>
        <w:rPr>
          <w:sz w:val="20"/>
          <w:szCs w:val="20"/>
          <w:lang w:val="el-GR"/>
        </w:rPr>
      </w:pPr>
      <w:r>
        <w:rPr>
          <w:sz w:val="20"/>
          <w:szCs w:val="20"/>
          <w:lang w:val="el-GR"/>
        </w:rPr>
        <w:t>55.</w:t>
      </w:r>
      <w:r>
        <w:rPr>
          <w:sz w:val="20"/>
          <w:szCs w:val="20"/>
          <w:lang w:val="el-GR"/>
        </w:rPr>
        <w:tab/>
        <w:t xml:space="preserve">Βλ. άρθρ. 50-52 του ΠΔ της 9/24-8-1932 (ΦΕΚ Α’ 275) </w:t>
      </w:r>
      <w:r>
        <w:rPr>
          <w:rFonts w:ascii="PFPremier-LightItalic" w:hAnsi="PFPremier-LightItalic" w:cs="PFPremier-LightItalic"/>
          <w:sz w:val="20"/>
          <w:szCs w:val="20"/>
          <w:lang w:val="el-GR"/>
        </w:rPr>
        <w:t xml:space="preserve">«Περί κωδικοποιήσεως των διατάξεων του </w:t>
      </w:r>
      <w:proofErr w:type="spellStart"/>
      <w:r>
        <w:rPr>
          <w:rFonts w:ascii="PFPremier-LightItalic" w:hAnsi="PFPremier-LightItalic" w:cs="PFPremier-LightItalic"/>
          <w:sz w:val="20"/>
          <w:szCs w:val="20"/>
          <w:lang w:val="el-GR"/>
        </w:rPr>
        <w:t>Νόμ</w:t>
      </w:r>
      <w:proofErr w:type="spellEnd"/>
      <w:r>
        <w:rPr>
          <w:rFonts w:ascii="PFPremier-LightItalic" w:hAnsi="PFPremier-LightItalic" w:cs="PFPremier-LightItalic"/>
          <w:sz w:val="20"/>
          <w:szCs w:val="20"/>
          <w:lang w:val="el-GR"/>
        </w:rPr>
        <w:t xml:space="preserve">. 5351 ως και των εν ισχύι σχετικών διατάξεων των </w:t>
      </w:r>
      <w:proofErr w:type="spellStart"/>
      <w:r>
        <w:rPr>
          <w:rFonts w:ascii="PFPremier-LightItalic" w:hAnsi="PFPremier-LightItalic" w:cs="PFPremier-LightItalic"/>
          <w:sz w:val="20"/>
          <w:szCs w:val="20"/>
          <w:lang w:val="el-GR"/>
        </w:rPr>
        <w:t>Νόμ</w:t>
      </w:r>
      <w:proofErr w:type="spellEnd"/>
      <w:r>
        <w:rPr>
          <w:rFonts w:ascii="PFPremier-LightItalic" w:hAnsi="PFPremier-LightItalic" w:cs="PFPremier-LightItalic"/>
          <w:sz w:val="20"/>
          <w:szCs w:val="20"/>
          <w:lang w:val="el-GR"/>
        </w:rPr>
        <w:t xml:space="preserve">. ΒΧΜΣΤ’, 2447, 491, 4823 και του Ν.Δ. της 12/16 Ιουν. 1926 εις </w:t>
      </w:r>
      <w:proofErr w:type="spellStart"/>
      <w:r>
        <w:rPr>
          <w:rFonts w:ascii="PFPremier-LightItalic" w:hAnsi="PFPremier-LightItalic" w:cs="PFPremier-LightItalic"/>
          <w:sz w:val="20"/>
          <w:szCs w:val="20"/>
          <w:lang w:val="el-GR"/>
        </w:rPr>
        <w:t>έν</w:t>
      </w:r>
      <w:proofErr w:type="spellEnd"/>
      <w:r>
        <w:rPr>
          <w:rFonts w:ascii="PFPremier-LightItalic" w:hAnsi="PFPremier-LightItalic" w:cs="PFPremier-LightItalic"/>
          <w:sz w:val="20"/>
          <w:szCs w:val="20"/>
          <w:lang w:val="el-GR"/>
        </w:rPr>
        <w:t xml:space="preserve"> </w:t>
      </w:r>
      <w:proofErr w:type="spellStart"/>
      <w:r>
        <w:rPr>
          <w:rFonts w:ascii="PFPremier-LightItalic" w:hAnsi="PFPremier-LightItalic" w:cs="PFPremier-LightItalic"/>
          <w:sz w:val="20"/>
          <w:szCs w:val="20"/>
          <w:lang w:val="el-GR"/>
        </w:rPr>
        <w:t>ενιαίον</w:t>
      </w:r>
      <w:proofErr w:type="spellEnd"/>
      <w:r>
        <w:rPr>
          <w:rFonts w:ascii="PFPremier-LightItalic" w:hAnsi="PFPremier-LightItalic" w:cs="PFPremier-LightItalic"/>
          <w:sz w:val="20"/>
          <w:szCs w:val="20"/>
          <w:lang w:val="el-GR"/>
        </w:rPr>
        <w:t xml:space="preserve"> </w:t>
      </w:r>
      <w:proofErr w:type="spellStart"/>
      <w:r>
        <w:rPr>
          <w:rFonts w:ascii="PFPremier-LightItalic" w:hAnsi="PFPremier-LightItalic" w:cs="PFPremier-LightItalic"/>
          <w:sz w:val="20"/>
          <w:szCs w:val="20"/>
          <w:lang w:val="el-GR"/>
        </w:rPr>
        <w:t>κείμενον</w:t>
      </w:r>
      <w:proofErr w:type="spellEnd"/>
      <w:r>
        <w:rPr>
          <w:rFonts w:ascii="PFPremier-LightItalic" w:hAnsi="PFPremier-LightItalic" w:cs="PFPremier-LightItalic"/>
          <w:sz w:val="20"/>
          <w:szCs w:val="20"/>
          <w:lang w:val="el-GR"/>
        </w:rPr>
        <w:t xml:space="preserve"> Νόμου, φέρον τον αριθ. 5351 και τον </w:t>
      </w:r>
      <w:proofErr w:type="spellStart"/>
      <w:r>
        <w:rPr>
          <w:rFonts w:ascii="PFPremier-LightItalic" w:hAnsi="PFPremier-LightItalic" w:cs="PFPremier-LightItalic"/>
          <w:sz w:val="20"/>
          <w:szCs w:val="20"/>
          <w:lang w:val="el-GR"/>
        </w:rPr>
        <w:t>τίτλον</w:t>
      </w:r>
      <w:proofErr w:type="spellEnd"/>
      <w:r>
        <w:rPr>
          <w:rFonts w:ascii="PFPremier-LightItalic" w:hAnsi="PFPremier-LightItalic" w:cs="PFPremier-LightItalic"/>
          <w:sz w:val="20"/>
          <w:szCs w:val="20"/>
          <w:lang w:val="el-GR"/>
        </w:rPr>
        <w:t xml:space="preserve"> “περί αρχαιοτήτων”. </w:t>
      </w:r>
    </w:p>
    <w:p w:rsidR="00F64EC0" w:rsidRDefault="00F64EC0">
      <w:pPr>
        <w:spacing w:before="28" w:line="240" w:lineRule="exact"/>
        <w:ind w:left="283" w:hanging="283"/>
        <w:jc w:val="both"/>
        <w:rPr>
          <w:sz w:val="20"/>
          <w:szCs w:val="20"/>
          <w:lang w:val="el-GR"/>
        </w:rPr>
      </w:pPr>
      <w:r>
        <w:rPr>
          <w:sz w:val="20"/>
          <w:szCs w:val="20"/>
          <w:lang w:val="el-GR"/>
        </w:rPr>
        <w:t>56.</w:t>
      </w:r>
      <w:r>
        <w:rPr>
          <w:sz w:val="20"/>
          <w:szCs w:val="20"/>
          <w:lang w:val="el-GR"/>
        </w:rPr>
        <w:tab/>
        <w:t xml:space="preserve">Σύμφωνα με το άρθρο 7 παρ. 9γ του Ν. 2557/97 (ΦΕΚ-271 Α’) : Θεσμοί, μέτρα και δράσεις πολιτιστικής ανάπτυξης ορίστηκε ότι: </w:t>
      </w:r>
      <w:r>
        <w:rPr>
          <w:rFonts w:ascii="PFPremier-LightItalic" w:hAnsi="PFPremier-LightItalic" w:cs="PFPremier-LightItalic"/>
          <w:sz w:val="20"/>
          <w:szCs w:val="20"/>
          <w:lang w:val="el-GR"/>
        </w:rPr>
        <w:t xml:space="preserve">«Η άδεια ίδρυσης και λειτουργίας καταστημάτων υγειονομικού ενδιαφέροντος εντός Αρχαιολογικών χώρων και μουσείων χορηγείται αποκλειστικά από τον Υπουργό Πολιτισμού». </w:t>
      </w:r>
      <w:r>
        <w:rPr>
          <w:sz w:val="20"/>
          <w:szCs w:val="20"/>
          <w:lang w:val="el-GR"/>
        </w:rPr>
        <w:t xml:space="preserve">Αργότερα, με την παρ. 31 του άρθρου 10 του Ν. 3207/03, ΦΕΚ-302 Α, ορίστηκε ότι : </w:t>
      </w:r>
      <w:r>
        <w:rPr>
          <w:rFonts w:ascii="PFPremier-LightItalic" w:hAnsi="PFPremier-LightItalic" w:cs="PFPremier-LightItalic"/>
          <w:sz w:val="20"/>
          <w:szCs w:val="20"/>
          <w:lang w:val="el-GR"/>
        </w:rPr>
        <w:t>«Η διάταξη της παραγράφου 9γ του άρθρου 7 του Ν. 2557/1997 εφαρμόζεται μόνον επί των κάθε είδους καταστημάτων, που ευρίσκονται εντός οργανωμένων αρχαιολογικών χώρων, οργανωμένων ιστορικών τόπων, μουσείων και μνημείων»</w:t>
      </w:r>
      <w:r>
        <w:rPr>
          <w:sz w:val="20"/>
          <w:szCs w:val="20"/>
          <w:lang w:val="el-GR"/>
        </w:rPr>
        <w:t xml:space="preserve">. </w:t>
      </w:r>
    </w:p>
    <w:p w:rsidR="00F64EC0" w:rsidRDefault="00F64EC0">
      <w:pPr>
        <w:spacing w:before="28" w:line="240" w:lineRule="exact"/>
        <w:ind w:left="283" w:hanging="283"/>
        <w:jc w:val="both"/>
        <w:rPr>
          <w:sz w:val="20"/>
          <w:szCs w:val="20"/>
          <w:lang w:val="el-GR"/>
        </w:rPr>
      </w:pPr>
      <w:r>
        <w:rPr>
          <w:sz w:val="20"/>
          <w:szCs w:val="20"/>
          <w:lang w:val="el-GR"/>
        </w:rPr>
        <w:t>57.</w:t>
      </w:r>
      <w:r>
        <w:rPr>
          <w:sz w:val="20"/>
          <w:szCs w:val="20"/>
          <w:lang w:val="el-GR"/>
        </w:rPr>
        <w:tab/>
        <w:t xml:space="preserve">Ν. 3028/28-6-02 (ΦΕΚ Α 153) : Για την προστασία των Αρχαιοτήτων και εν γένει της Πολιτιστικής Κληρονομιάς. </w:t>
      </w:r>
    </w:p>
    <w:p w:rsidR="00F64EC0" w:rsidRDefault="00F64EC0">
      <w:pPr>
        <w:spacing w:before="28" w:line="240" w:lineRule="exact"/>
        <w:ind w:left="283" w:hanging="283"/>
        <w:jc w:val="both"/>
        <w:rPr>
          <w:sz w:val="20"/>
          <w:szCs w:val="20"/>
          <w:lang w:val="el-GR"/>
        </w:rPr>
      </w:pPr>
      <w:r>
        <w:rPr>
          <w:sz w:val="20"/>
          <w:szCs w:val="20"/>
          <w:lang w:val="el-GR"/>
        </w:rPr>
        <w:t>58.</w:t>
      </w:r>
      <w:r>
        <w:rPr>
          <w:sz w:val="20"/>
          <w:szCs w:val="20"/>
          <w:lang w:val="el-GR"/>
        </w:rPr>
        <w:tab/>
        <w:t>Αντίθετα, ο Δήμος δεσμεύεται από την (τελική) καταφατική γνωμοδότηση της αρμόδιας Υγειονομικής Υπηρεσίας και οφείλει να χορηγήσει τη ζητούμενη άδεια ιδρύσεως και λειτουργίας, εκτός αν διαπιστώσει ότι δεν συντρέχουν οι όροι και οι προϋποθέσεις που προβλέπονται από άλλες, πλην των Υγειονομικών, διατάξεις (άρθρο 8 παρ. 8 της Υ.Δ. Α1β/8577/1983, βλ. και το τμήμα του οδηγού για τη χορήγηση της άδειας).</w:t>
      </w:r>
    </w:p>
    <w:p w:rsidR="00F64EC0" w:rsidRDefault="00F64EC0">
      <w:pPr>
        <w:spacing w:before="28" w:line="240" w:lineRule="exact"/>
        <w:ind w:left="283" w:hanging="283"/>
        <w:jc w:val="both"/>
        <w:rPr>
          <w:sz w:val="20"/>
          <w:szCs w:val="20"/>
          <w:lang w:val="el-GR"/>
        </w:rPr>
      </w:pPr>
      <w:r>
        <w:rPr>
          <w:sz w:val="20"/>
          <w:szCs w:val="20"/>
          <w:lang w:val="el-GR"/>
        </w:rPr>
        <w:t>59.</w:t>
      </w:r>
      <w:r>
        <w:rPr>
          <w:sz w:val="20"/>
          <w:szCs w:val="20"/>
          <w:lang w:val="el-GR"/>
        </w:rPr>
        <w:tab/>
      </w:r>
      <w:r>
        <w:rPr>
          <w:sz w:val="20"/>
          <w:szCs w:val="20"/>
        </w:rPr>
        <w:t>O</w:t>
      </w:r>
      <w:r>
        <w:rPr>
          <w:sz w:val="20"/>
          <w:szCs w:val="20"/>
          <w:lang w:val="el-GR"/>
        </w:rPr>
        <w:t xml:space="preserve"> ορισμός των ΚΥΕ που δίδεται στον ΚΔΚ συμπίπτει με αυτόν της ΥΔ Α1β/8577/1983 (άρθρο 5 παρ. 1 αυτής). Για την έννοια των ΚΥΕ βλ. Κεφ. Α. </w:t>
      </w:r>
    </w:p>
    <w:p w:rsidR="00F64EC0" w:rsidRDefault="00F64EC0">
      <w:pPr>
        <w:spacing w:before="28" w:line="240" w:lineRule="exact"/>
        <w:ind w:left="283" w:hanging="283"/>
        <w:jc w:val="both"/>
        <w:rPr>
          <w:sz w:val="20"/>
          <w:szCs w:val="20"/>
          <w:lang w:val="el-GR"/>
        </w:rPr>
      </w:pPr>
      <w:r>
        <w:rPr>
          <w:sz w:val="20"/>
          <w:szCs w:val="20"/>
          <w:lang w:val="el-GR"/>
        </w:rPr>
        <w:t>60.</w:t>
      </w:r>
      <w:r>
        <w:rPr>
          <w:sz w:val="20"/>
          <w:szCs w:val="20"/>
          <w:lang w:val="el-GR"/>
        </w:rPr>
        <w:tab/>
        <w:t>Εφόσον, εννοείται, συντρέχουν οι νόμιμες προϋποθέσεις</w:t>
      </w:r>
    </w:p>
    <w:p w:rsidR="00F64EC0" w:rsidRDefault="00F64EC0">
      <w:pPr>
        <w:spacing w:before="28" w:line="240" w:lineRule="exact"/>
        <w:ind w:left="283" w:hanging="283"/>
        <w:jc w:val="both"/>
        <w:rPr>
          <w:sz w:val="20"/>
          <w:szCs w:val="20"/>
          <w:lang w:val="el-GR"/>
        </w:rPr>
      </w:pPr>
      <w:r>
        <w:rPr>
          <w:sz w:val="20"/>
          <w:szCs w:val="20"/>
          <w:lang w:val="el-GR"/>
        </w:rPr>
        <w:t>61.</w:t>
      </w:r>
      <w:r>
        <w:rPr>
          <w:sz w:val="20"/>
          <w:szCs w:val="20"/>
          <w:lang w:val="el-GR"/>
        </w:rPr>
        <w:tab/>
        <w:t xml:space="preserve">Το μέτρο αυτό είναι: </w:t>
      </w:r>
    </w:p>
    <w:p w:rsidR="00F64EC0" w:rsidRDefault="00F64EC0">
      <w:pPr>
        <w:spacing w:line="240" w:lineRule="exact"/>
        <w:ind w:left="283" w:hanging="283"/>
        <w:jc w:val="both"/>
        <w:rPr>
          <w:sz w:val="20"/>
          <w:szCs w:val="20"/>
          <w:lang w:val="el-GR"/>
        </w:rPr>
      </w:pPr>
      <w:r>
        <w:rPr>
          <w:sz w:val="20"/>
          <w:szCs w:val="20"/>
          <w:lang w:val="el-GR"/>
        </w:rPr>
        <w:tab/>
        <w:t xml:space="preserve">α) πάνω από 1.500 τ.μ. στα νησιά Ρόδος και Κέρκυρα και στο νομό Χαλκιδικής ανεξάρτητα από την απόσταση του καταστήματος από δήμο ή κοινότητα και στην Κρήτη, εφόσον το κατάστημα βρίσκεται σε απόσταση μέχρι είκοσι (20) χιλιόμετρα από το πολεοδομικό κέντρο της πρωτεύουσας κάθε νομού, </w:t>
      </w:r>
    </w:p>
    <w:p w:rsidR="00F64EC0" w:rsidRDefault="00F64EC0">
      <w:pPr>
        <w:spacing w:line="240" w:lineRule="exact"/>
        <w:ind w:left="283" w:hanging="283"/>
        <w:jc w:val="both"/>
        <w:rPr>
          <w:sz w:val="20"/>
          <w:szCs w:val="20"/>
          <w:lang w:val="el-GR"/>
        </w:rPr>
      </w:pPr>
      <w:r>
        <w:rPr>
          <w:sz w:val="20"/>
          <w:szCs w:val="20"/>
          <w:lang w:val="el-GR"/>
        </w:rPr>
        <w:tab/>
        <w:t xml:space="preserve">β) πάνω από 500 τ.μ. στα νησιά Χίος, Κως, Λέσβος, Σάμος, Σύρος, Ζάκυνθος, Κεφαλλονιά και Λευκάδα, </w:t>
      </w:r>
    </w:p>
    <w:p w:rsidR="00F64EC0" w:rsidRDefault="00F64EC0">
      <w:pPr>
        <w:spacing w:line="240" w:lineRule="exact"/>
        <w:ind w:left="283" w:hanging="283"/>
        <w:jc w:val="both"/>
        <w:rPr>
          <w:sz w:val="20"/>
          <w:szCs w:val="20"/>
          <w:lang w:val="el-GR"/>
        </w:rPr>
      </w:pPr>
      <w:r>
        <w:rPr>
          <w:sz w:val="20"/>
          <w:szCs w:val="20"/>
          <w:lang w:val="el-GR"/>
        </w:rPr>
        <w:tab/>
        <w:t xml:space="preserve">γ) πάνω από 200 τ.μ. στα υπόλοιπα νησιά της χώρας, </w:t>
      </w:r>
    </w:p>
    <w:p w:rsidR="00F64EC0" w:rsidRDefault="00F64EC0">
      <w:pPr>
        <w:spacing w:line="240" w:lineRule="exact"/>
        <w:ind w:left="283" w:hanging="283"/>
        <w:jc w:val="both"/>
        <w:rPr>
          <w:sz w:val="20"/>
          <w:szCs w:val="20"/>
          <w:lang w:val="el-GR"/>
        </w:rPr>
      </w:pPr>
      <w:r>
        <w:rPr>
          <w:sz w:val="20"/>
          <w:szCs w:val="20"/>
          <w:lang w:val="el-GR"/>
        </w:rPr>
        <w:tab/>
        <w:t xml:space="preserve">δ) πάνω από 2.500 τ.μ. σε δήμους με πληθυσμό πάνω από εκατό χιλιάδες (100.000) κατοίκους, εφόσον το κατάστημα βρίσκεται σε απόσταση μέχρι είκοσι (20) χιλιόμετρα από το κέντρο των δήμων, </w:t>
      </w:r>
    </w:p>
    <w:p w:rsidR="00F64EC0" w:rsidRDefault="00F64EC0">
      <w:pPr>
        <w:spacing w:line="240" w:lineRule="exact"/>
        <w:ind w:left="283" w:hanging="283"/>
        <w:jc w:val="both"/>
        <w:rPr>
          <w:sz w:val="20"/>
          <w:szCs w:val="20"/>
          <w:lang w:val="el-GR"/>
        </w:rPr>
      </w:pPr>
      <w:r>
        <w:rPr>
          <w:sz w:val="20"/>
          <w:szCs w:val="20"/>
          <w:lang w:val="el-GR"/>
        </w:rPr>
        <w:tab/>
        <w:t xml:space="preserve">ε) πάνω από 1.500 τ.μ., σε δήμους με πληθυσμό από είκοσι χιλιάδες (20.000) μέχρι εκατό χιλιάδες (100.000) κατοίκους, εφόσον το κατάστημα βρίσκεται μέχρι είκοσι (20) χιλιόμετρα από το κέντρο των δήμων. </w:t>
      </w:r>
    </w:p>
    <w:p w:rsidR="00F64EC0" w:rsidRDefault="00F64EC0">
      <w:pPr>
        <w:spacing w:line="240" w:lineRule="exact"/>
        <w:ind w:left="283" w:hanging="283"/>
        <w:jc w:val="both"/>
        <w:rPr>
          <w:sz w:val="20"/>
          <w:szCs w:val="20"/>
          <w:lang w:val="el-GR"/>
        </w:rPr>
      </w:pPr>
      <w:r>
        <w:rPr>
          <w:sz w:val="20"/>
          <w:szCs w:val="20"/>
          <w:lang w:val="el-GR"/>
        </w:rPr>
        <w:tab/>
        <w:t xml:space="preserve">Δεν απαιτείται άδεια της Νομαρχιακής Αυτοδιοίκησης για την ίδρυση καταστημάτων, οποιασδήποτε επιφάνειας, στην περιφέρεια της Ν.Α. Αθηνών - Πειραιώς, με εξαίρεση τα νησιά της, της Νομαρχίας Ανατολικής Αττικής, της Νομαρχίας Δυτικής Αττικής και στα όρια του Δήμου Θεσσαλονίκης και Εχεδώρου. Στην επιφάνεια του καταστήματος δεν υπολογίζονται οι χώροι στάθμευσης των οχημάτων των πελατών και οι υπαίθριοι χώροι, εφόσον δεν χρησιμοποιούνται ως χώροι υποβοηθητικοί της εμπορικής δραστηριότητας. Η μίσθωση ή οποιασδήποτε μορφής παραχώρηση χρήσης χώρου εντός καταστήματος σε άλλη επιχείρηση, δεν επηρεάζει τον υπολογισμό της συνολικής επιφάνειας αυτού. </w:t>
      </w:r>
    </w:p>
    <w:p w:rsidR="00F64EC0" w:rsidRDefault="00F64EC0">
      <w:pPr>
        <w:spacing w:before="28" w:line="240" w:lineRule="exact"/>
        <w:ind w:left="283" w:hanging="283"/>
        <w:jc w:val="both"/>
        <w:rPr>
          <w:sz w:val="20"/>
          <w:szCs w:val="20"/>
          <w:lang w:val="el-GR"/>
        </w:rPr>
      </w:pPr>
      <w:r>
        <w:rPr>
          <w:sz w:val="20"/>
          <w:szCs w:val="20"/>
          <w:lang w:val="el-GR"/>
        </w:rPr>
        <w:lastRenderedPageBreak/>
        <w:t>62.</w:t>
      </w:r>
      <w:r>
        <w:rPr>
          <w:sz w:val="20"/>
          <w:szCs w:val="20"/>
          <w:lang w:val="el-GR"/>
        </w:rPr>
        <w:tab/>
        <w:t>Για την αντικατάσταση των αδειών βλ. αναλυτικά Κεφ. Δ.</w:t>
      </w:r>
    </w:p>
    <w:p w:rsidR="00F64EC0" w:rsidRDefault="00F64EC0">
      <w:pPr>
        <w:spacing w:before="28" w:line="240" w:lineRule="exact"/>
        <w:ind w:left="283" w:hanging="283"/>
        <w:jc w:val="both"/>
        <w:rPr>
          <w:sz w:val="20"/>
          <w:szCs w:val="20"/>
          <w:lang w:val="el-GR"/>
        </w:rPr>
      </w:pPr>
      <w:r>
        <w:rPr>
          <w:sz w:val="20"/>
          <w:szCs w:val="20"/>
          <w:lang w:val="el-GR"/>
        </w:rPr>
        <w:t>63.</w:t>
      </w:r>
      <w:r>
        <w:rPr>
          <w:sz w:val="20"/>
          <w:szCs w:val="20"/>
          <w:lang w:val="el-GR"/>
        </w:rPr>
        <w:tab/>
        <w:t xml:space="preserve">Η απλή γνώμη δεν αποτελεί εκτελεστή πράξη και δεν επάγεται έννομα αποτελέσματα για τους διοικούμενους. Στην περίπτωση της απλής γνώμης το </w:t>
      </w:r>
      <w:proofErr w:type="spellStart"/>
      <w:r>
        <w:rPr>
          <w:sz w:val="20"/>
          <w:szCs w:val="20"/>
          <w:lang w:val="el-GR"/>
        </w:rPr>
        <w:t>αποφασίζον</w:t>
      </w:r>
      <w:proofErr w:type="spellEnd"/>
      <w:r>
        <w:rPr>
          <w:sz w:val="20"/>
          <w:szCs w:val="20"/>
          <w:lang w:val="el-GR"/>
        </w:rPr>
        <w:t xml:space="preserve"> όργανο δεν δεσμεύεται από αυτή και μπορεί να αποφασίσει διαφορετικά</w:t>
      </w:r>
    </w:p>
    <w:p w:rsidR="00F64EC0" w:rsidRDefault="00F64EC0">
      <w:pPr>
        <w:spacing w:before="28" w:line="240" w:lineRule="exact"/>
        <w:ind w:left="283" w:hanging="283"/>
        <w:jc w:val="both"/>
        <w:rPr>
          <w:sz w:val="20"/>
          <w:szCs w:val="20"/>
          <w:lang w:val="el-GR"/>
        </w:rPr>
      </w:pPr>
      <w:r>
        <w:rPr>
          <w:sz w:val="20"/>
          <w:szCs w:val="20"/>
          <w:lang w:val="el-GR"/>
        </w:rPr>
        <w:t>64.</w:t>
      </w:r>
      <w:r>
        <w:rPr>
          <w:sz w:val="20"/>
          <w:szCs w:val="20"/>
          <w:lang w:val="el-GR"/>
        </w:rPr>
        <w:tab/>
        <w:t xml:space="preserve">Στη «σύμφωνη γνώμη» το </w:t>
      </w:r>
      <w:proofErr w:type="spellStart"/>
      <w:r>
        <w:rPr>
          <w:sz w:val="20"/>
          <w:szCs w:val="20"/>
          <w:lang w:val="el-GR"/>
        </w:rPr>
        <w:t>αποφασίζον</w:t>
      </w:r>
      <w:proofErr w:type="spellEnd"/>
      <w:r>
        <w:rPr>
          <w:sz w:val="20"/>
          <w:szCs w:val="20"/>
          <w:lang w:val="el-GR"/>
        </w:rPr>
        <w:t xml:space="preserve"> όργανο, δεν μπορεί μεν να ενεργήσει κατά τρόπο διάφορο από αυτόν που του υποδεικνύεται με τη γνωμοδότηση, μπορεί όμως να απόσχει από κάθε ενέργεια και να μην προβεί καθόλου στην έκδοση της εκτελεστής πράξης. Στην περίπτωση των αδειών, ο Δήμαρχος δεν μπορεί να απόσχει από την έκδοση της πράξης, διότι η αποχή αυτή ισοδυναμεί εκ του νόμου με χορήγηση της άδειας. Εκτός αυτού, ο Δήμαρχος έχει αρμοδιότητα (και καθήκον) να εκτελεί τις αποφάσεις του Δημοτικού Συμβουλίου και της Δημαρχιακής Επιτροπής (άρθρο 86 παρ. 1 β του ΚΔΚ) . </w:t>
      </w:r>
    </w:p>
    <w:p w:rsidR="00F64EC0" w:rsidRDefault="00F64EC0">
      <w:pPr>
        <w:spacing w:before="28" w:line="240" w:lineRule="exact"/>
        <w:ind w:left="283" w:hanging="283"/>
        <w:jc w:val="both"/>
        <w:rPr>
          <w:sz w:val="20"/>
          <w:szCs w:val="20"/>
          <w:lang w:val="el-GR"/>
        </w:rPr>
      </w:pPr>
      <w:r>
        <w:rPr>
          <w:sz w:val="20"/>
          <w:szCs w:val="20"/>
          <w:lang w:val="el-GR"/>
        </w:rPr>
        <w:t>65.</w:t>
      </w:r>
      <w:r>
        <w:rPr>
          <w:sz w:val="20"/>
          <w:szCs w:val="20"/>
          <w:lang w:val="el-GR"/>
        </w:rPr>
        <w:tab/>
        <w:t xml:space="preserve">Γ. </w:t>
      </w:r>
      <w:proofErr w:type="spellStart"/>
      <w:r>
        <w:rPr>
          <w:sz w:val="20"/>
          <w:szCs w:val="20"/>
          <w:lang w:val="el-GR"/>
        </w:rPr>
        <w:t>Σιούτη</w:t>
      </w:r>
      <w:proofErr w:type="spellEnd"/>
      <w:r>
        <w:rPr>
          <w:sz w:val="20"/>
          <w:szCs w:val="20"/>
          <w:lang w:val="el-GR"/>
        </w:rPr>
        <w:t xml:space="preserve">, Η γνωμοδοτική διαδικασία, Α. </w:t>
      </w:r>
      <w:proofErr w:type="spellStart"/>
      <w:r>
        <w:rPr>
          <w:sz w:val="20"/>
          <w:szCs w:val="20"/>
          <w:lang w:val="el-GR"/>
        </w:rPr>
        <w:t>Σάκκουλα</w:t>
      </w:r>
      <w:proofErr w:type="spellEnd"/>
      <w:r>
        <w:rPr>
          <w:sz w:val="20"/>
          <w:szCs w:val="20"/>
          <w:lang w:val="el-GR"/>
        </w:rPr>
        <w:t>, 1990, σ. 156</w:t>
      </w:r>
    </w:p>
    <w:p w:rsidR="00F64EC0" w:rsidRDefault="00F64EC0">
      <w:pPr>
        <w:spacing w:before="28" w:line="240" w:lineRule="exact"/>
        <w:ind w:left="283" w:hanging="283"/>
        <w:jc w:val="both"/>
        <w:rPr>
          <w:sz w:val="20"/>
          <w:szCs w:val="20"/>
          <w:lang w:val="el-GR"/>
        </w:rPr>
      </w:pPr>
      <w:r>
        <w:rPr>
          <w:sz w:val="20"/>
          <w:szCs w:val="20"/>
          <w:lang w:val="el-GR"/>
        </w:rPr>
        <w:t>66.</w:t>
      </w:r>
      <w:r>
        <w:rPr>
          <w:sz w:val="20"/>
          <w:szCs w:val="20"/>
          <w:lang w:val="el-GR"/>
        </w:rPr>
        <w:tab/>
        <w:t>Εάν ακολουθηθεί αυτή η διαδικασία, χρειάζεται ιδιαίτερη επιμέλεια και ταχύτητα ενεργειών, διότι μετά την πάροδο της 30ήμερης προθεσμίας, τεκμαίρεται χορήγηση της προέγκρισης</w:t>
      </w:r>
    </w:p>
    <w:p w:rsidR="00F64EC0" w:rsidRDefault="00F64EC0">
      <w:pPr>
        <w:spacing w:before="28" w:line="240" w:lineRule="exact"/>
        <w:ind w:left="283" w:hanging="283"/>
        <w:jc w:val="both"/>
        <w:rPr>
          <w:sz w:val="20"/>
          <w:szCs w:val="20"/>
          <w:lang w:val="el-GR"/>
        </w:rPr>
      </w:pPr>
      <w:r>
        <w:rPr>
          <w:sz w:val="20"/>
          <w:szCs w:val="20"/>
          <w:lang w:val="el-GR"/>
        </w:rPr>
        <w:t>67.</w:t>
      </w:r>
      <w:r>
        <w:rPr>
          <w:sz w:val="20"/>
          <w:szCs w:val="20"/>
          <w:lang w:val="el-GR"/>
        </w:rPr>
        <w:tab/>
        <w:t>Ε. Σπηλιωτόπουλου, Εγχειρίδιο διοικητικού δικαίου, 2001, σ. 120</w:t>
      </w:r>
    </w:p>
    <w:p w:rsidR="00F64EC0" w:rsidRDefault="00F64EC0">
      <w:pPr>
        <w:spacing w:before="28" w:line="240" w:lineRule="exact"/>
        <w:ind w:left="283" w:hanging="283"/>
        <w:jc w:val="both"/>
        <w:rPr>
          <w:sz w:val="20"/>
          <w:szCs w:val="20"/>
          <w:lang w:val="el-GR"/>
        </w:rPr>
      </w:pPr>
      <w:r>
        <w:rPr>
          <w:sz w:val="20"/>
          <w:szCs w:val="20"/>
          <w:lang w:val="el-GR"/>
        </w:rPr>
        <w:t>68.</w:t>
      </w:r>
      <w:r>
        <w:rPr>
          <w:sz w:val="20"/>
          <w:szCs w:val="20"/>
          <w:lang w:val="el-GR"/>
        </w:rPr>
        <w:tab/>
        <w:t xml:space="preserve">Π. </w:t>
      </w:r>
      <w:proofErr w:type="spellStart"/>
      <w:r>
        <w:rPr>
          <w:sz w:val="20"/>
          <w:szCs w:val="20"/>
          <w:lang w:val="el-GR"/>
        </w:rPr>
        <w:t>Δαγτόγλου</w:t>
      </w:r>
      <w:proofErr w:type="spellEnd"/>
      <w:r>
        <w:rPr>
          <w:sz w:val="20"/>
          <w:szCs w:val="20"/>
          <w:lang w:val="el-GR"/>
        </w:rPr>
        <w:t>, Γενικό διοικητικό δίκαιο, 2004, σ. 275</w:t>
      </w:r>
    </w:p>
    <w:p w:rsidR="00F64EC0" w:rsidRDefault="00F64EC0">
      <w:pPr>
        <w:spacing w:before="28" w:line="240" w:lineRule="exact"/>
        <w:ind w:left="283" w:hanging="283"/>
        <w:jc w:val="both"/>
        <w:rPr>
          <w:sz w:val="20"/>
          <w:szCs w:val="20"/>
          <w:lang w:val="el-GR"/>
        </w:rPr>
      </w:pPr>
      <w:r>
        <w:rPr>
          <w:sz w:val="20"/>
          <w:szCs w:val="20"/>
          <w:lang w:val="el-GR"/>
        </w:rPr>
        <w:t>69.</w:t>
      </w:r>
      <w:r>
        <w:rPr>
          <w:sz w:val="20"/>
          <w:szCs w:val="20"/>
          <w:lang w:val="el-GR"/>
        </w:rPr>
        <w:tab/>
      </w:r>
      <w:r>
        <w:rPr>
          <w:sz w:val="20"/>
          <w:szCs w:val="20"/>
        </w:rPr>
        <w:t>O</w:t>
      </w:r>
      <w:r>
        <w:rPr>
          <w:sz w:val="20"/>
          <w:szCs w:val="20"/>
          <w:lang w:val="el-GR"/>
        </w:rPr>
        <w:t xml:space="preserve"> Δήμος οφείλει, σε κάθε περίπτωση, να χορηγεί ατελώς στον ενδιαφερόμενο βεβαίωση για την ημερομηνία υποβολής της αίτησης για την έκδοση ατομικής διοικητικής πράξης (άρθρο 63 παρ. 8 του Ν. 2717/1999)</w:t>
      </w:r>
    </w:p>
    <w:p w:rsidR="00F64EC0" w:rsidRDefault="00F64EC0">
      <w:pPr>
        <w:spacing w:before="28" w:line="240" w:lineRule="exact"/>
        <w:ind w:left="283" w:hanging="283"/>
        <w:jc w:val="both"/>
        <w:rPr>
          <w:sz w:val="20"/>
          <w:szCs w:val="20"/>
          <w:lang w:val="el-GR"/>
        </w:rPr>
      </w:pPr>
      <w:r>
        <w:rPr>
          <w:sz w:val="20"/>
          <w:szCs w:val="20"/>
          <w:lang w:val="el-GR"/>
        </w:rPr>
        <w:t>70.</w:t>
      </w:r>
      <w:r>
        <w:rPr>
          <w:sz w:val="20"/>
          <w:szCs w:val="20"/>
          <w:lang w:val="el-GR"/>
        </w:rPr>
        <w:tab/>
        <w:t>Η κυρίαρχη σημασία που έχει η εξέταση των επιτρεπτών χρήσεων, φαίνεται και από το ότι ο σχετικός έλεγχος δεν περιορίζεται από τυπικά στοιχεία. Η δημοτική αρχή, προκειμένου να χορηγήσει άδεια καταστήματος, εξετάζει τις χρήσεις, έστω και αν έχει εκδοθεί η σχετική οικοδομική άδεια (ΣΤΕ 2521/2004). Η έρευνα αυτή όμως, δεν μπορεί να φθάσει σε αμφισβήτηση της νομιμότητας της οικοδομικής άδειας, αφού η χρήση που ορίζεται σε αυτή συμπίπτει με τις υπάρχουσες χρήσεις.</w:t>
      </w:r>
    </w:p>
    <w:p w:rsidR="00F64EC0" w:rsidRDefault="00F64EC0">
      <w:pPr>
        <w:spacing w:before="28" w:line="240" w:lineRule="exact"/>
        <w:ind w:left="283" w:hanging="283"/>
        <w:jc w:val="both"/>
        <w:rPr>
          <w:sz w:val="20"/>
          <w:szCs w:val="20"/>
          <w:lang w:val="el-GR"/>
        </w:rPr>
      </w:pPr>
      <w:r>
        <w:rPr>
          <w:sz w:val="20"/>
          <w:szCs w:val="20"/>
          <w:lang w:val="el-GR"/>
        </w:rPr>
        <w:t>71.</w:t>
      </w:r>
      <w:r>
        <w:rPr>
          <w:sz w:val="20"/>
          <w:szCs w:val="20"/>
          <w:lang w:val="el-GR"/>
        </w:rPr>
        <w:tab/>
        <w:t xml:space="preserve">Δ. </w:t>
      </w:r>
      <w:proofErr w:type="spellStart"/>
      <w:r>
        <w:rPr>
          <w:sz w:val="20"/>
          <w:szCs w:val="20"/>
          <w:lang w:val="el-GR"/>
        </w:rPr>
        <w:t>Χριστοφιλόπουλου</w:t>
      </w:r>
      <w:proofErr w:type="spellEnd"/>
      <w:r>
        <w:rPr>
          <w:sz w:val="20"/>
          <w:szCs w:val="20"/>
          <w:lang w:val="el-GR"/>
        </w:rPr>
        <w:t>, Πολιτιστικό περιβάλλον – χωρικός σχεδιασμός και βιώσιμη ανάπτυξη, 2002, σ. 236</w:t>
      </w:r>
    </w:p>
    <w:p w:rsidR="00F64EC0" w:rsidRDefault="00F64EC0">
      <w:pPr>
        <w:spacing w:before="28" w:line="240" w:lineRule="exact"/>
        <w:ind w:left="283" w:hanging="283"/>
        <w:jc w:val="both"/>
        <w:rPr>
          <w:sz w:val="20"/>
          <w:szCs w:val="20"/>
          <w:lang w:val="el-GR"/>
        </w:rPr>
      </w:pPr>
      <w:r>
        <w:rPr>
          <w:sz w:val="20"/>
          <w:szCs w:val="20"/>
          <w:lang w:val="el-GR"/>
        </w:rPr>
        <w:t>72.</w:t>
      </w:r>
      <w:r>
        <w:rPr>
          <w:sz w:val="20"/>
          <w:szCs w:val="20"/>
          <w:lang w:val="el-GR"/>
        </w:rPr>
        <w:tab/>
        <w:t xml:space="preserve">Η αντίληψη ότι ο απόλυτος διαχωρισμός των χρήσεων εξασφαλίζει οπωσδήποτε καλύτερο φυσικό περιβάλλον, αμφισβητείται, διότι οδηγεί στην εξαφάνιση της γειτονιάς και στη δημιουργία πόλεων – υπνωτηρίων Βλ. Δ. </w:t>
      </w:r>
      <w:proofErr w:type="spellStart"/>
      <w:r>
        <w:rPr>
          <w:sz w:val="20"/>
          <w:szCs w:val="20"/>
          <w:lang w:val="el-GR"/>
        </w:rPr>
        <w:t>Χριστοφιλόπουλου</w:t>
      </w:r>
      <w:proofErr w:type="spellEnd"/>
      <w:r>
        <w:rPr>
          <w:sz w:val="20"/>
          <w:szCs w:val="20"/>
          <w:lang w:val="el-GR"/>
        </w:rPr>
        <w:t>, Πολιτιστικό περιβάλλον – χωρικός σχεδιασμός και βιώσιμη ανάπτυξη, 2002, σ. 267</w:t>
      </w:r>
    </w:p>
    <w:p w:rsidR="00F64EC0" w:rsidRDefault="00F64EC0">
      <w:pPr>
        <w:spacing w:before="28" w:line="240" w:lineRule="exact"/>
        <w:ind w:left="283" w:hanging="283"/>
        <w:jc w:val="both"/>
        <w:rPr>
          <w:sz w:val="20"/>
          <w:szCs w:val="20"/>
          <w:lang w:val="el-GR"/>
        </w:rPr>
      </w:pPr>
      <w:r>
        <w:rPr>
          <w:sz w:val="20"/>
          <w:szCs w:val="20"/>
          <w:lang w:val="el-GR"/>
        </w:rPr>
        <w:t>73.</w:t>
      </w:r>
      <w:r>
        <w:rPr>
          <w:sz w:val="20"/>
          <w:szCs w:val="20"/>
          <w:lang w:val="el-GR"/>
        </w:rPr>
        <w:tab/>
        <w:t>Εκτός από τα ΓΠΣ και τα ΣΧ</w:t>
      </w:r>
      <w:r>
        <w:rPr>
          <w:sz w:val="20"/>
          <w:szCs w:val="20"/>
        </w:rPr>
        <w:t>OO</w:t>
      </w:r>
      <w:r>
        <w:rPr>
          <w:sz w:val="20"/>
          <w:szCs w:val="20"/>
          <w:lang w:val="el-GR"/>
        </w:rPr>
        <w:t xml:space="preserve">ΑΠ, στις αστικές και αγροτικές περιοχές, παρεμβάσεις μπορούν να γίνουν και με τις Ζώνες </w:t>
      </w:r>
      <w:r>
        <w:rPr>
          <w:sz w:val="20"/>
          <w:szCs w:val="20"/>
        </w:rPr>
        <w:t>O</w:t>
      </w:r>
      <w:proofErr w:type="spellStart"/>
      <w:r>
        <w:rPr>
          <w:sz w:val="20"/>
          <w:szCs w:val="20"/>
          <w:lang w:val="el-GR"/>
        </w:rPr>
        <w:t>ικιστικού</w:t>
      </w:r>
      <w:proofErr w:type="spellEnd"/>
      <w:r>
        <w:rPr>
          <w:sz w:val="20"/>
          <w:szCs w:val="20"/>
          <w:lang w:val="el-GR"/>
        </w:rPr>
        <w:t xml:space="preserve"> Ελέγχου (Ζ</w:t>
      </w:r>
      <w:r>
        <w:rPr>
          <w:sz w:val="20"/>
          <w:szCs w:val="20"/>
        </w:rPr>
        <w:t>O</w:t>
      </w:r>
      <w:r>
        <w:rPr>
          <w:sz w:val="20"/>
          <w:szCs w:val="20"/>
          <w:lang w:val="el-GR"/>
        </w:rPr>
        <w:t xml:space="preserve">Ε, </w:t>
      </w:r>
      <w:proofErr w:type="spellStart"/>
      <w:r>
        <w:rPr>
          <w:sz w:val="20"/>
          <w:szCs w:val="20"/>
          <w:lang w:val="el-GR"/>
        </w:rPr>
        <w:t>άρ</w:t>
      </w:r>
      <w:proofErr w:type="spellEnd"/>
      <w:r>
        <w:rPr>
          <w:sz w:val="20"/>
          <w:szCs w:val="20"/>
          <w:lang w:val="el-GR"/>
        </w:rPr>
        <w:t xml:space="preserve">. 29 Ν. 1337/1983), Ειδικές χωροταξικές Μελέτες (ΕΧΜ), Ειδικές Περιβαλλοντικές Μελέτες (ΕΠΜ), Περιοχές </w:t>
      </w:r>
      <w:r>
        <w:rPr>
          <w:sz w:val="20"/>
          <w:szCs w:val="20"/>
        </w:rPr>
        <w:t>O</w:t>
      </w:r>
      <w:proofErr w:type="spellStart"/>
      <w:r>
        <w:rPr>
          <w:sz w:val="20"/>
          <w:szCs w:val="20"/>
          <w:lang w:val="el-GR"/>
        </w:rPr>
        <w:t>ργανωμένης</w:t>
      </w:r>
      <w:proofErr w:type="spellEnd"/>
      <w:r>
        <w:rPr>
          <w:sz w:val="20"/>
          <w:szCs w:val="20"/>
          <w:lang w:val="el-GR"/>
        </w:rPr>
        <w:t xml:space="preserve"> ανάπτυξης παραγωγικών Δραστηριοτήτων (Π</w:t>
      </w:r>
      <w:r>
        <w:rPr>
          <w:sz w:val="20"/>
          <w:szCs w:val="20"/>
        </w:rPr>
        <w:t>O</w:t>
      </w:r>
      <w:r>
        <w:rPr>
          <w:sz w:val="20"/>
          <w:szCs w:val="20"/>
          <w:lang w:val="el-GR"/>
        </w:rPr>
        <w:t>ΑΠΔ), Περιοχές Ειδικών Χωρικών Παρεμβάσεων (ΠΕΧΠ), Ρυθμιστικά Σχέδια (ΡΣ), Περιοχές Ειδικά Ρυθμιζόμενης Πολεοδόμησης (ΠΕΡΠ</w:t>
      </w:r>
      <w:r>
        <w:rPr>
          <w:sz w:val="20"/>
          <w:szCs w:val="20"/>
        </w:rPr>
        <w:t>O</w:t>
      </w:r>
      <w:r>
        <w:rPr>
          <w:sz w:val="20"/>
          <w:szCs w:val="20"/>
          <w:lang w:val="el-GR"/>
        </w:rPr>
        <w:t xml:space="preserve">), Σχέδιο Ανάπτυξης Περιοχών Δεύτερης Κατοικίας (ΣΧΑΠ) και τα Σχέδια </w:t>
      </w:r>
      <w:r>
        <w:rPr>
          <w:sz w:val="20"/>
          <w:szCs w:val="20"/>
        </w:rPr>
        <w:t>O</w:t>
      </w:r>
      <w:proofErr w:type="spellStart"/>
      <w:r>
        <w:rPr>
          <w:sz w:val="20"/>
          <w:szCs w:val="20"/>
          <w:lang w:val="el-GR"/>
        </w:rPr>
        <w:t>λοκληρωμένων</w:t>
      </w:r>
      <w:proofErr w:type="spellEnd"/>
      <w:r>
        <w:rPr>
          <w:sz w:val="20"/>
          <w:szCs w:val="20"/>
          <w:lang w:val="el-GR"/>
        </w:rPr>
        <w:t xml:space="preserve"> Αστικών Παρεμβάσεων (Σ</w:t>
      </w:r>
      <w:r>
        <w:rPr>
          <w:sz w:val="20"/>
          <w:szCs w:val="20"/>
        </w:rPr>
        <w:t>O</w:t>
      </w:r>
      <w:r>
        <w:rPr>
          <w:sz w:val="20"/>
          <w:szCs w:val="20"/>
          <w:lang w:val="el-GR"/>
        </w:rPr>
        <w:t>ΑΠ).Το περιεχόμενο αυτών των παρεμβάσεων μπορεί να είναι διάφορο ή παράλληλο των ΓΠΣ και των ΣΧ</w:t>
      </w:r>
      <w:r>
        <w:rPr>
          <w:sz w:val="20"/>
          <w:szCs w:val="20"/>
        </w:rPr>
        <w:t>OO</w:t>
      </w:r>
      <w:r>
        <w:rPr>
          <w:sz w:val="20"/>
          <w:szCs w:val="20"/>
          <w:lang w:val="el-GR"/>
        </w:rPr>
        <w:t>ΑΠ.</w:t>
      </w:r>
    </w:p>
    <w:p w:rsidR="00F64EC0" w:rsidRDefault="00F64EC0">
      <w:pPr>
        <w:spacing w:before="28" w:line="240" w:lineRule="exact"/>
        <w:ind w:left="283" w:hanging="283"/>
        <w:jc w:val="both"/>
        <w:rPr>
          <w:sz w:val="20"/>
          <w:szCs w:val="20"/>
          <w:lang w:val="el-GR"/>
        </w:rPr>
      </w:pPr>
      <w:r>
        <w:rPr>
          <w:sz w:val="20"/>
          <w:szCs w:val="20"/>
          <w:lang w:val="el-GR"/>
        </w:rPr>
        <w:t>74.</w:t>
      </w:r>
      <w:r>
        <w:rPr>
          <w:sz w:val="20"/>
          <w:szCs w:val="20"/>
          <w:lang w:val="el-GR"/>
        </w:rPr>
        <w:tab/>
        <w:t xml:space="preserve">Για τις αρμοδιότητες βλ. </w:t>
      </w:r>
      <w:proofErr w:type="spellStart"/>
      <w:r>
        <w:rPr>
          <w:sz w:val="20"/>
          <w:szCs w:val="20"/>
          <w:lang w:val="el-GR"/>
        </w:rPr>
        <w:t>ΣτΕ</w:t>
      </w:r>
      <w:proofErr w:type="spellEnd"/>
      <w:r>
        <w:rPr>
          <w:sz w:val="20"/>
          <w:szCs w:val="20"/>
          <w:lang w:val="el-GR"/>
        </w:rPr>
        <w:t xml:space="preserve"> 3661/2005</w:t>
      </w:r>
    </w:p>
    <w:p w:rsidR="00F64EC0" w:rsidRDefault="00F64EC0">
      <w:pPr>
        <w:spacing w:before="28" w:line="240" w:lineRule="exact"/>
        <w:ind w:left="283" w:hanging="283"/>
        <w:jc w:val="both"/>
        <w:rPr>
          <w:sz w:val="20"/>
          <w:szCs w:val="20"/>
          <w:lang w:val="el-GR"/>
        </w:rPr>
      </w:pPr>
      <w:r>
        <w:rPr>
          <w:sz w:val="20"/>
          <w:szCs w:val="20"/>
          <w:lang w:val="el-GR"/>
        </w:rPr>
        <w:t>75.</w:t>
      </w:r>
      <w:r>
        <w:rPr>
          <w:sz w:val="20"/>
          <w:szCs w:val="20"/>
          <w:lang w:val="el-GR"/>
        </w:rPr>
        <w:tab/>
        <w:t xml:space="preserve">Στην κατηγορία αυτή υπάγονται οι βρεφονηπιακοί σταθμοί, οι Παιδικοί σταθμοί, τα Κέντρα πρόνοιας - Σταθμοί μητρότητας, Βρεφοκομεία, Γηροκομεία - </w:t>
      </w:r>
      <w:r>
        <w:rPr>
          <w:sz w:val="20"/>
          <w:szCs w:val="20"/>
        </w:rPr>
        <w:t>O</w:t>
      </w:r>
      <w:proofErr w:type="spellStart"/>
      <w:r>
        <w:rPr>
          <w:sz w:val="20"/>
          <w:szCs w:val="20"/>
          <w:lang w:val="el-GR"/>
        </w:rPr>
        <w:t>ίκοι</w:t>
      </w:r>
      <w:proofErr w:type="spellEnd"/>
      <w:r>
        <w:rPr>
          <w:sz w:val="20"/>
          <w:szCs w:val="20"/>
          <w:lang w:val="el-GR"/>
        </w:rPr>
        <w:t xml:space="preserve"> ευγηρίας – ΚΑΠΗ, Άσυλα κλπ.</w:t>
      </w:r>
    </w:p>
    <w:p w:rsidR="00F64EC0" w:rsidRDefault="00F64EC0">
      <w:pPr>
        <w:spacing w:before="28" w:line="240" w:lineRule="exact"/>
        <w:ind w:left="283" w:hanging="283"/>
        <w:jc w:val="both"/>
        <w:rPr>
          <w:sz w:val="20"/>
          <w:szCs w:val="20"/>
          <w:lang w:val="el-GR"/>
        </w:rPr>
      </w:pPr>
      <w:r>
        <w:rPr>
          <w:sz w:val="20"/>
          <w:szCs w:val="20"/>
          <w:lang w:val="el-GR"/>
        </w:rPr>
        <w:t>76.</w:t>
      </w:r>
      <w:r>
        <w:rPr>
          <w:sz w:val="20"/>
          <w:szCs w:val="20"/>
          <w:lang w:val="el-GR"/>
        </w:rPr>
        <w:tab/>
        <w:t>Χωρίς να ορίζεται με σαφή τρόπο η έννοια του μεγάλου</w:t>
      </w:r>
    </w:p>
    <w:p w:rsidR="00F64EC0" w:rsidRDefault="00F64EC0">
      <w:pPr>
        <w:spacing w:before="28" w:line="240" w:lineRule="exact"/>
        <w:ind w:left="283" w:hanging="283"/>
        <w:jc w:val="both"/>
        <w:rPr>
          <w:sz w:val="20"/>
          <w:szCs w:val="20"/>
          <w:lang w:val="el-GR"/>
        </w:rPr>
      </w:pPr>
      <w:r>
        <w:rPr>
          <w:sz w:val="20"/>
          <w:szCs w:val="20"/>
          <w:lang w:val="el-GR"/>
        </w:rPr>
        <w:t>77.</w:t>
      </w:r>
      <w:r>
        <w:rPr>
          <w:sz w:val="20"/>
          <w:szCs w:val="20"/>
          <w:lang w:val="el-GR"/>
        </w:rPr>
        <w:tab/>
        <w:t>Στα κτίρια αυτά μπορούν να στεγαστούν καταστήματα για τα οποία δεν απαιτείται ρητή αναφορά στην οικοδομική άδεια, όπως π.χ. κατάστημα ψιλικών, κρεοπωλείο κ.ά.</w:t>
      </w:r>
    </w:p>
    <w:p w:rsidR="00F64EC0" w:rsidRDefault="00F64EC0">
      <w:pPr>
        <w:spacing w:before="28" w:line="240" w:lineRule="exact"/>
        <w:ind w:left="283" w:hanging="283"/>
        <w:jc w:val="both"/>
        <w:rPr>
          <w:sz w:val="20"/>
          <w:szCs w:val="20"/>
          <w:lang w:val="el-GR"/>
        </w:rPr>
      </w:pPr>
      <w:r>
        <w:rPr>
          <w:sz w:val="20"/>
          <w:szCs w:val="20"/>
          <w:lang w:val="el-GR"/>
        </w:rPr>
        <w:t>78.</w:t>
      </w:r>
      <w:r>
        <w:rPr>
          <w:sz w:val="20"/>
          <w:szCs w:val="20"/>
          <w:lang w:val="el-GR"/>
        </w:rPr>
        <w:tab/>
        <w:t xml:space="preserve">Ε. </w:t>
      </w:r>
      <w:proofErr w:type="spellStart"/>
      <w:r>
        <w:rPr>
          <w:sz w:val="20"/>
          <w:szCs w:val="20"/>
          <w:lang w:val="el-GR"/>
        </w:rPr>
        <w:t>Κουτούπα</w:t>
      </w:r>
      <w:proofErr w:type="spellEnd"/>
      <w:r>
        <w:rPr>
          <w:sz w:val="20"/>
          <w:szCs w:val="20"/>
          <w:lang w:val="el-GR"/>
        </w:rPr>
        <w:t xml:space="preserve"> – </w:t>
      </w:r>
      <w:proofErr w:type="spellStart"/>
      <w:r>
        <w:rPr>
          <w:sz w:val="20"/>
          <w:szCs w:val="20"/>
          <w:lang w:val="el-GR"/>
        </w:rPr>
        <w:t>Ρεγκάκου</w:t>
      </w:r>
      <w:proofErr w:type="spellEnd"/>
      <w:r>
        <w:rPr>
          <w:sz w:val="20"/>
          <w:szCs w:val="20"/>
          <w:lang w:val="el-GR"/>
        </w:rPr>
        <w:t xml:space="preserve">, Δίκαιο του περιβάλλοντος, </w:t>
      </w:r>
      <w:proofErr w:type="spellStart"/>
      <w:r>
        <w:rPr>
          <w:sz w:val="20"/>
          <w:szCs w:val="20"/>
          <w:lang w:val="el-GR"/>
        </w:rPr>
        <w:t>Σάκκουλας</w:t>
      </w:r>
      <w:proofErr w:type="spellEnd"/>
      <w:r>
        <w:rPr>
          <w:sz w:val="20"/>
          <w:szCs w:val="20"/>
          <w:lang w:val="el-GR"/>
        </w:rPr>
        <w:t>, Θεσσαλονίκη 2007, σ. 12</w:t>
      </w:r>
    </w:p>
    <w:p w:rsidR="00F64EC0" w:rsidRDefault="00F64EC0">
      <w:pPr>
        <w:spacing w:before="28" w:line="240" w:lineRule="exact"/>
        <w:ind w:left="283" w:hanging="283"/>
        <w:jc w:val="both"/>
        <w:rPr>
          <w:sz w:val="20"/>
          <w:szCs w:val="20"/>
          <w:lang w:val="el-GR"/>
        </w:rPr>
      </w:pPr>
      <w:r>
        <w:rPr>
          <w:sz w:val="20"/>
          <w:szCs w:val="20"/>
          <w:lang w:val="el-GR"/>
        </w:rPr>
        <w:t>79.</w:t>
      </w:r>
      <w:r>
        <w:rPr>
          <w:sz w:val="20"/>
          <w:szCs w:val="20"/>
          <w:lang w:val="el-GR"/>
        </w:rPr>
        <w:tab/>
        <w:t>Καταστήματα στα οποία προσφέρονται κυρίως οινοπνευματώδη ποτά, για άμεση εντός αυτών κατανάλωση (μπαρ και τα όμοια προς αυτά) καφενεία, καφετέριες, αναψυκτήρια, πιτσαρίες, σνακ μπαρ, αίθουσες διενέργειας τεχνικών παιγνίων, καθώς και μικτά καταστήματα, αν σ’ αυτά περιλαμβάνεται ένα από τα ανωτέρω καταστήματα</w:t>
      </w:r>
    </w:p>
    <w:p w:rsidR="00F64EC0" w:rsidRDefault="00F64EC0">
      <w:pPr>
        <w:spacing w:before="28" w:line="240" w:lineRule="exact"/>
        <w:ind w:left="283" w:hanging="283"/>
        <w:jc w:val="both"/>
        <w:rPr>
          <w:sz w:val="20"/>
          <w:szCs w:val="20"/>
          <w:lang w:val="el-GR"/>
        </w:rPr>
      </w:pPr>
      <w:r>
        <w:rPr>
          <w:sz w:val="20"/>
          <w:szCs w:val="20"/>
          <w:lang w:val="el-GR"/>
        </w:rPr>
        <w:t>80.</w:t>
      </w:r>
      <w:r>
        <w:rPr>
          <w:sz w:val="20"/>
          <w:szCs w:val="20"/>
          <w:lang w:val="el-GR"/>
        </w:rPr>
        <w:tab/>
        <w:t xml:space="preserve">Κατά τη </w:t>
      </w:r>
      <w:proofErr w:type="spellStart"/>
      <w:r>
        <w:rPr>
          <w:sz w:val="20"/>
          <w:szCs w:val="20"/>
          <w:lang w:val="el-GR"/>
        </w:rPr>
        <w:t>Γνωμοδ</w:t>
      </w:r>
      <w:proofErr w:type="spellEnd"/>
      <w:r>
        <w:rPr>
          <w:sz w:val="20"/>
          <w:szCs w:val="20"/>
          <w:lang w:val="el-GR"/>
        </w:rPr>
        <w:t xml:space="preserve">. του ΝΣΚ 658/1991, η μέτρηση της απόστασης πρέπει να γίνεται μεταξύ του πλησιέστερου σημείου του </w:t>
      </w:r>
      <w:proofErr w:type="spellStart"/>
      <w:r>
        <w:rPr>
          <w:sz w:val="20"/>
          <w:szCs w:val="20"/>
          <w:lang w:val="el-GR"/>
        </w:rPr>
        <w:t>υπαιθρίου</w:t>
      </w:r>
      <w:proofErr w:type="spellEnd"/>
      <w:r>
        <w:rPr>
          <w:sz w:val="20"/>
          <w:szCs w:val="20"/>
          <w:lang w:val="el-GR"/>
        </w:rPr>
        <w:t xml:space="preserve"> χώρου του καταστήματος για τον οποίο χορηγείται άδεια αναπτύξεως </w:t>
      </w:r>
      <w:proofErr w:type="spellStart"/>
      <w:r>
        <w:rPr>
          <w:sz w:val="20"/>
          <w:szCs w:val="20"/>
          <w:lang w:val="el-GR"/>
        </w:rPr>
        <w:t>τραπεζοκαθισμάτων</w:t>
      </w:r>
      <w:proofErr w:type="spellEnd"/>
      <w:r>
        <w:rPr>
          <w:sz w:val="20"/>
          <w:szCs w:val="20"/>
          <w:lang w:val="el-GR"/>
        </w:rPr>
        <w:t xml:space="preserve"> και των εξωτερικών σημείων των κτιρίων (κυρίων οικοδομών) των ναών σχολείων κλπ.</w:t>
      </w:r>
    </w:p>
    <w:p w:rsidR="00F64EC0" w:rsidRDefault="00F64EC0">
      <w:pPr>
        <w:spacing w:before="28" w:line="240" w:lineRule="exact"/>
        <w:ind w:left="283" w:hanging="283"/>
        <w:jc w:val="both"/>
        <w:rPr>
          <w:sz w:val="20"/>
          <w:szCs w:val="20"/>
          <w:lang w:val="el-GR"/>
        </w:rPr>
      </w:pPr>
      <w:r>
        <w:rPr>
          <w:sz w:val="20"/>
          <w:szCs w:val="20"/>
          <w:lang w:val="el-GR"/>
        </w:rPr>
        <w:t>81.</w:t>
      </w:r>
      <w:r>
        <w:rPr>
          <w:sz w:val="20"/>
          <w:szCs w:val="20"/>
          <w:lang w:val="el-GR"/>
        </w:rPr>
        <w:tab/>
        <w:t xml:space="preserve">Κατά την εκτίμηση των συνθηκών αυτών, και με βάση τις αρχές της χρηστής διοίκησης, επιβάλλεται η προηγούμενη διαβούλευση με τους θιγόμενους (σχολείο, νοσοκομείο, φροντιστήριο </w:t>
      </w:r>
      <w:proofErr w:type="spellStart"/>
      <w:r>
        <w:rPr>
          <w:sz w:val="20"/>
          <w:szCs w:val="20"/>
          <w:lang w:val="el-GR"/>
        </w:rPr>
        <w:t>κλπ</w:t>
      </w:r>
      <w:proofErr w:type="spellEnd"/>
      <w:r>
        <w:rPr>
          <w:sz w:val="20"/>
          <w:szCs w:val="20"/>
          <w:lang w:val="el-GR"/>
        </w:rPr>
        <w:t>) από την ίδρυση του καταστήματος (</w:t>
      </w:r>
      <w:proofErr w:type="spellStart"/>
      <w:r>
        <w:rPr>
          <w:sz w:val="20"/>
          <w:szCs w:val="20"/>
          <w:lang w:val="el-GR"/>
        </w:rPr>
        <w:t>ΣτΠ</w:t>
      </w:r>
      <w:proofErr w:type="spellEnd"/>
      <w:r>
        <w:rPr>
          <w:sz w:val="20"/>
          <w:szCs w:val="20"/>
          <w:lang w:val="el-GR"/>
        </w:rPr>
        <w:t xml:space="preserve"> 5/2006).</w:t>
      </w:r>
    </w:p>
    <w:p w:rsidR="00F64EC0" w:rsidRDefault="00F64EC0">
      <w:pPr>
        <w:spacing w:before="28" w:line="240" w:lineRule="exact"/>
        <w:ind w:left="283" w:hanging="283"/>
        <w:jc w:val="both"/>
        <w:rPr>
          <w:sz w:val="20"/>
          <w:szCs w:val="20"/>
          <w:lang w:val="el-GR"/>
        </w:rPr>
      </w:pPr>
      <w:r>
        <w:rPr>
          <w:sz w:val="20"/>
          <w:szCs w:val="20"/>
          <w:lang w:val="el-GR"/>
        </w:rPr>
        <w:t>82.</w:t>
      </w:r>
      <w:r>
        <w:rPr>
          <w:sz w:val="20"/>
          <w:szCs w:val="20"/>
          <w:lang w:val="el-GR"/>
        </w:rPr>
        <w:tab/>
        <w:t>Όπως τροποποιήθηκε με την Υ1Β/6020/1993</w:t>
      </w:r>
    </w:p>
    <w:p w:rsidR="00F64EC0" w:rsidRDefault="00F64EC0">
      <w:pPr>
        <w:spacing w:before="28" w:line="240" w:lineRule="exact"/>
        <w:ind w:left="283" w:hanging="283"/>
        <w:jc w:val="both"/>
        <w:rPr>
          <w:sz w:val="20"/>
          <w:szCs w:val="20"/>
          <w:lang w:val="el-GR"/>
        </w:rPr>
      </w:pPr>
      <w:r>
        <w:rPr>
          <w:sz w:val="20"/>
          <w:szCs w:val="20"/>
          <w:lang w:val="el-GR"/>
        </w:rPr>
        <w:t>83.</w:t>
      </w:r>
      <w:r>
        <w:rPr>
          <w:sz w:val="20"/>
          <w:szCs w:val="20"/>
          <w:lang w:val="el-GR"/>
        </w:rPr>
        <w:tab/>
        <w:t xml:space="preserve">Βλ. σχετικό υπόδειγμα </w:t>
      </w:r>
    </w:p>
    <w:p w:rsidR="00F64EC0" w:rsidRDefault="00F64EC0">
      <w:pPr>
        <w:spacing w:before="28" w:line="240" w:lineRule="exact"/>
        <w:ind w:left="283" w:hanging="283"/>
        <w:jc w:val="both"/>
        <w:rPr>
          <w:sz w:val="20"/>
          <w:szCs w:val="20"/>
          <w:lang w:val="el-GR"/>
        </w:rPr>
      </w:pPr>
      <w:r>
        <w:rPr>
          <w:sz w:val="20"/>
          <w:szCs w:val="20"/>
          <w:lang w:val="el-GR"/>
        </w:rPr>
        <w:t>84.</w:t>
      </w:r>
      <w:r>
        <w:rPr>
          <w:sz w:val="20"/>
          <w:szCs w:val="20"/>
          <w:lang w:val="el-GR"/>
        </w:rPr>
        <w:tab/>
        <w:t xml:space="preserve">Δ. </w:t>
      </w:r>
      <w:proofErr w:type="spellStart"/>
      <w:r>
        <w:rPr>
          <w:sz w:val="20"/>
          <w:szCs w:val="20"/>
          <w:lang w:val="el-GR"/>
        </w:rPr>
        <w:t>Παπαστερίου</w:t>
      </w:r>
      <w:proofErr w:type="spellEnd"/>
      <w:r>
        <w:rPr>
          <w:sz w:val="20"/>
          <w:szCs w:val="20"/>
          <w:lang w:val="el-GR"/>
        </w:rPr>
        <w:t>, Γενικές Αρχές, Ι β, 1998, σ. 233</w:t>
      </w:r>
    </w:p>
    <w:p w:rsidR="00F64EC0" w:rsidRDefault="00F64EC0">
      <w:pPr>
        <w:spacing w:before="28" w:line="240" w:lineRule="exact"/>
        <w:ind w:left="283" w:hanging="283"/>
        <w:jc w:val="both"/>
        <w:rPr>
          <w:sz w:val="20"/>
          <w:szCs w:val="20"/>
          <w:lang w:val="el-GR"/>
        </w:rPr>
      </w:pPr>
      <w:r>
        <w:rPr>
          <w:sz w:val="20"/>
          <w:szCs w:val="20"/>
          <w:lang w:val="el-GR"/>
        </w:rPr>
        <w:t>85.</w:t>
      </w:r>
      <w:r>
        <w:rPr>
          <w:sz w:val="20"/>
          <w:szCs w:val="20"/>
          <w:lang w:val="el-GR"/>
        </w:rPr>
        <w:tab/>
        <w:t xml:space="preserve">Π. </w:t>
      </w:r>
      <w:proofErr w:type="spellStart"/>
      <w:r>
        <w:rPr>
          <w:sz w:val="20"/>
          <w:szCs w:val="20"/>
          <w:lang w:val="el-GR"/>
        </w:rPr>
        <w:t>Δαγτόγλου</w:t>
      </w:r>
      <w:proofErr w:type="spellEnd"/>
      <w:r>
        <w:rPr>
          <w:sz w:val="20"/>
          <w:szCs w:val="20"/>
          <w:lang w:val="el-GR"/>
        </w:rPr>
        <w:t>, Γενικό Διοικητικό Δίκαιο, 2004, σ. 245</w:t>
      </w:r>
    </w:p>
    <w:p w:rsidR="00F64EC0" w:rsidRDefault="00F64EC0">
      <w:pPr>
        <w:spacing w:before="28" w:line="240" w:lineRule="exact"/>
        <w:ind w:left="283" w:hanging="283"/>
        <w:jc w:val="both"/>
        <w:rPr>
          <w:sz w:val="20"/>
          <w:szCs w:val="20"/>
          <w:lang w:val="el-GR"/>
        </w:rPr>
      </w:pPr>
      <w:r>
        <w:rPr>
          <w:sz w:val="20"/>
          <w:szCs w:val="20"/>
          <w:lang w:val="el-GR"/>
        </w:rPr>
        <w:lastRenderedPageBreak/>
        <w:t>86.</w:t>
      </w:r>
      <w:r>
        <w:rPr>
          <w:sz w:val="20"/>
          <w:szCs w:val="20"/>
          <w:lang w:val="el-GR"/>
        </w:rPr>
        <w:tab/>
        <w:t xml:space="preserve">Π. </w:t>
      </w:r>
      <w:proofErr w:type="spellStart"/>
      <w:r>
        <w:rPr>
          <w:sz w:val="20"/>
          <w:szCs w:val="20"/>
          <w:lang w:val="el-GR"/>
        </w:rPr>
        <w:t>Δαγτόγλου</w:t>
      </w:r>
      <w:proofErr w:type="spellEnd"/>
      <w:r>
        <w:rPr>
          <w:sz w:val="20"/>
          <w:szCs w:val="20"/>
          <w:lang w:val="el-GR"/>
        </w:rPr>
        <w:t>, Γενικό Διοικητικό Δίκαιο, 2004, σ. 188</w:t>
      </w:r>
    </w:p>
    <w:p w:rsidR="00F64EC0" w:rsidRDefault="00F64EC0">
      <w:pPr>
        <w:spacing w:before="28" w:line="240" w:lineRule="exact"/>
        <w:ind w:left="283" w:hanging="283"/>
        <w:jc w:val="both"/>
        <w:rPr>
          <w:sz w:val="20"/>
          <w:szCs w:val="20"/>
          <w:lang w:val="el-GR"/>
        </w:rPr>
      </w:pPr>
      <w:r>
        <w:rPr>
          <w:sz w:val="20"/>
          <w:szCs w:val="20"/>
          <w:lang w:val="el-GR"/>
        </w:rPr>
        <w:t>87.</w:t>
      </w:r>
      <w:r>
        <w:rPr>
          <w:sz w:val="20"/>
          <w:szCs w:val="20"/>
          <w:lang w:val="el-GR"/>
        </w:rPr>
        <w:tab/>
        <w:t>Την υπεύθυνη δήλωση απαιτεί το άρθρο 2 της ΚΥΑ 10551/2007. Το περιεχόμενό της ωστόσο συμπίπτει με αυτό της αίτησης</w:t>
      </w:r>
    </w:p>
    <w:p w:rsidR="00F64EC0" w:rsidRDefault="00F64EC0">
      <w:pPr>
        <w:spacing w:before="28" w:line="240" w:lineRule="exact"/>
        <w:ind w:left="283" w:hanging="283"/>
        <w:jc w:val="both"/>
        <w:rPr>
          <w:sz w:val="20"/>
          <w:szCs w:val="20"/>
          <w:lang w:val="el-GR"/>
        </w:rPr>
      </w:pPr>
      <w:r>
        <w:rPr>
          <w:sz w:val="20"/>
          <w:szCs w:val="20"/>
          <w:lang w:val="el-GR"/>
        </w:rPr>
        <w:t>88.</w:t>
      </w:r>
      <w:r>
        <w:rPr>
          <w:sz w:val="20"/>
          <w:szCs w:val="20"/>
          <w:lang w:val="el-GR"/>
        </w:rPr>
        <w:tab/>
        <w:t>Τα εν λόγω ποσά αναπροσαρμόζονται με την έκδοση νέας ΚΥΑ.</w:t>
      </w:r>
    </w:p>
    <w:p w:rsidR="00F64EC0" w:rsidRDefault="00F64EC0">
      <w:pPr>
        <w:spacing w:before="28" w:line="240" w:lineRule="exact"/>
        <w:ind w:left="283" w:hanging="283"/>
        <w:jc w:val="both"/>
        <w:rPr>
          <w:sz w:val="20"/>
          <w:szCs w:val="20"/>
          <w:lang w:val="el-GR"/>
        </w:rPr>
      </w:pPr>
      <w:r>
        <w:rPr>
          <w:sz w:val="20"/>
          <w:szCs w:val="20"/>
          <w:lang w:val="el-GR"/>
        </w:rPr>
        <w:t>89.</w:t>
      </w:r>
      <w:r>
        <w:rPr>
          <w:sz w:val="20"/>
          <w:szCs w:val="20"/>
          <w:lang w:val="el-GR"/>
        </w:rPr>
        <w:tab/>
        <w:t>Τέτοια ειδική αντίθετη ρύθμιση για το παράβολο των καταστημάτων δεν υπάρχει</w:t>
      </w:r>
    </w:p>
    <w:p w:rsidR="00F64EC0" w:rsidRDefault="00F64EC0">
      <w:pPr>
        <w:spacing w:before="28" w:line="240" w:lineRule="exact"/>
        <w:ind w:left="283" w:hanging="283"/>
        <w:jc w:val="both"/>
        <w:rPr>
          <w:sz w:val="20"/>
          <w:szCs w:val="20"/>
          <w:lang w:val="el-GR"/>
        </w:rPr>
      </w:pPr>
      <w:r>
        <w:rPr>
          <w:sz w:val="20"/>
          <w:szCs w:val="20"/>
          <w:lang w:val="el-GR"/>
        </w:rPr>
        <w:t>90.</w:t>
      </w:r>
      <w:r>
        <w:rPr>
          <w:sz w:val="20"/>
          <w:szCs w:val="20"/>
          <w:lang w:val="el-GR"/>
        </w:rPr>
        <w:tab/>
        <w:t>Η απόφαση αυτή εκδόθηκε κατ’ εξουσιοδότηση του άρθρου 6 του Ν. 3526/2007 «Παραγωγή και διάθεση προϊόντων αρτοποιίας και συναφείς διατάξεις»</w:t>
      </w:r>
    </w:p>
    <w:p w:rsidR="00F64EC0" w:rsidRDefault="00F64EC0">
      <w:pPr>
        <w:spacing w:before="28" w:line="240" w:lineRule="exact"/>
        <w:ind w:left="283" w:hanging="283"/>
        <w:jc w:val="both"/>
        <w:rPr>
          <w:sz w:val="20"/>
          <w:szCs w:val="20"/>
          <w:lang w:val="el-GR"/>
        </w:rPr>
      </w:pPr>
      <w:r>
        <w:rPr>
          <w:sz w:val="20"/>
          <w:szCs w:val="20"/>
          <w:lang w:val="el-GR"/>
        </w:rPr>
        <w:t>91.</w:t>
      </w:r>
      <w:r>
        <w:rPr>
          <w:sz w:val="20"/>
          <w:szCs w:val="20"/>
          <w:lang w:val="el-GR"/>
        </w:rPr>
        <w:tab/>
        <w:t xml:space="preserve">Βλ. </w:t>
      </w:r>
      <w:proofErr w:type="spellStart"/>
      <w:r>
        <w:rPr>
          <w:rFonts w:ascii="PFPremier-LightItalic" w:hAnsi="PFPremier-LightItalic" w:cs="PFPremier-LightItalic"/>
          <w:sz w:val="20"/>
          <w:szCs w:val="20"/>
          <w:lang w:val="el-GR"/>
        </w:rPr>
        <w:t>Δαγτόγλου</w:t>
      </w:r>
      <w:proofErr w:type="spellEnd"/>
      <w:r>
        <w:rPr>
          <w:rFonts w:ascii="PFPremier-LightItalic" w:hAnsi="PFPremier-LightItalic" w:cs="PFPremier-LightItalic"/>
          <w:sz w:val="20"/>
          <w:szCs w:val="20"/>
          <w:lang w:val="el-GR"/>
        </w:rPr>
        <w:t xml:space="preserve">, </w:t>
      </w:r>
      <w:proofErr w:type="spellStart"/>
      <w:r>
        <w:rPr>
          <w:rFonts w:ascii="PFPremier-LightItalic" w:hAnsi="PFPremier-LightItalic" w:cs="PFPremier-LightItalic"/>
          <w:sz w:val="20"/>
          <w:szCs w:val="20"/>
          <w:lang w:val="el-GR"/>
        </w:rPr>
        <w:t>Πρ</w:t>
      </w:r>
      <w:proofErr w:type="spellEnd"/>
      <w:r>
        <w:rPr>
          <w:rFonts w:ascii="PFPremier-LightItalic" w:hAnsi="PFPremier-LightItalic" w:cs="PFPremier-LightItalic"/>
          <w:sz w:val="20"/>
          <w:szCs w:val="20"/>
          <w:lang w:val="el-GR"/>
        </w:rPr>
        <w:t xml:space="preserve">. </w:t>
      </w:r>
      <w:r>
        <w:rPr>
          <w:sz w:val="20"/>
          <w:szCs w:val="20"/>
          <w:lang w:val="el-GR"/>
        </w:rPr>
        <w:t xml:space="preserve">Γενικό Διοικητικό Δίκαιο, τέταρτη έκδοση, Αθήνα-Κομοτηνή 1997, σελ. 297 </w:t>
      </w:r>
      <w:proofErr w:type="spellStart"/>
      <w:r>
        <w:rPr>
          <w:sz w:val="20"/>
          <w:szCs w:val="20"/>
          <w:lang w:val="el-GR"/>
        </w:rPr>
        <w:t>επ</w:t>
      </w:r>
      <w:proofErr w:type="spellEnd"/>
      <w:r>
        <w:rPr>
          <w:sz w:val="20"/>
          <w:szCs w:val="20"/>
          <w:lang w:val="el-GR"/>
        </w:rPr>
        <w:t xml:space="preserve">. </w:t>
      </w:r>
    </w:p>
    <w:p w:rsidR="00F64EC0" w:rsidRDefault="00F64EC0">
      <w:pPr>
        <w:spacing w:before="28" w:line="240" w:lineRule="exact"/>
        <w:ind w:left="283" w:hanging="283"/>
        <w:jc w:val="both"/>
        <w:rPr>
          <w:sz w:val="20"/>
          <w:szCs w:val="20"/>
          <w:lang w:val="el-GR"/>
        </w:rPr>
      </w:pPr>
      <w:r>
        <w:rPr>
          <w:sz w:val="20"/>
          <w:szCs w:val="20"/>
          <w:lang w:val="el-GR"/>
        </w:rPr>
        <w:t>92.</w:t>
      </w:r>
      <w:r>
        <w:rPr>
          <w:sz w:val="20"/>
          <w:szCs w:val="20"/>
          <w:lang w:val="el-GR"/>
        </w:rPr>
        <w:tab/>
      </w:r>
      <w:proofErr w:type="spellStart"/>
      <w:r>
        <w:rPr>
          <w:sz w:val="20"/>
          <w:szCs w:val="20"/>
          <w:lang w:val="el-GR"/>
        </w:rPr>
        <w:t>ΣτΕ</w:t>
      </w:r>
      <w:proofErr w:type="spellEnd"/>
      <w:r>
        <w:rPr>
          <w:sz w:val="20"/>
          <w:szCs w:val="20"/>
          <w:lang w:val="el-GR"/>
        </w:rPr>
        <w:t xml:space="preserve"> 731/1961</w:t>
      </w:r>
    </w:p>
    <w:p w:rsidR="00F64EC0" w:rsidRDefault="00F64EC0">
      <w:pPr>
        <w:spacing w:before="28" w:line="240" w:lineRule="exact"/>
        <w:ind w:left="283" w:hanging="283"/>
        <w:jc w:val="both"/>
        <w:rPr>
          <w:sz w:val="20"/>
          <w:szCs w:val="20"/>
          <w:lang w:val="el-GR"/>
        </w:rPr>
      </w:pPr>
      <w:r>
        <w:rPr>
          <w:sz w:val="20"/>
          <w:szCs w:val="20"/>
          <w:lang w:val="el-GR"/>
        </w:rPr>
        <w:t>93.</w:t>
      </w:r>
      <w:r>
        <w:rPr>
          <w:sz w:val="20"/>
          <w:szCs w:val="20"/>
          <w:lang w:val="el-GR"/>
        </w:rPr>
        <w:tab/>
      </w:r>
      <w:proofErr w:type="spellStart"/>
      <w:r>
        <w:rPr>
          <w:rFonts w:ascii="PFPremier-LightItalic" w:hAnsi="PFPremier-LightItalic" w:cs="PFPremier-LightItalic"/>
          <w:sz w:val="20"/>
          <w:szCs w:val="20"/>
          <w:lang w:val="el-GR"/>
        </w:rPr>
        <w:t>Δαγτόγλου</w:t>
      </w:r>
      <w:proofErr w:type="spellEnd"/>
      <w:r>
        <w:rPr>
          <w:rFonts w:ascii="PFPremier-LightItalic" w:hAnsi="PFPremier-LightItalic" w:cs="PFPremier-LightItalic"/>
          <w:sz w:val="20"/>
          <w:szCs w:val="20"/>
          <w:lang w:val="el-GR"/>
        </w:rPr>
        <w:t xml:space="preserve">, </w:t>
      </w:r>
      <w:proofErr w:type="spellStart"/>
      <w:r>
        <w:rPr>
          <w:sz w:val="20"/>
          <w:szCs w:val="20"/>
          <w:lang w:val="el-GR"/>
        </w:rPr>
        <w:t>όπ.π</w:t>
      </w:r>
      <w:proofErr w:type="spellEnd"/>
      <w:r>
        <w:rPr>
          <w:sz w:val="20"/>
          <w:szCs w:val="20"/>
          <w:lang w:val="el-GR"/>
        </w:rPr>
        <w:t xml:space="preserve">., σελ. 299. </w:t>
      </w:r>
    </w:p>
    <w:p w:rsidR="00F64EC0" w:rsidRDefault="00F64EC0">
      <w:pPr>
        <w:spacing w:before="28" w:line="240" w:lineRule="exact"/>
        <w:ind w:left="283" w:hanging="283"/>
        <w:jc w:val="both"/>
        <w:rPr>
          <w:sz w:val="20"/>
          <w:szCs w:val="20"/>
          <w:lang w:val="el-GR"/>
        </w:rPr>
      </w:pPr>
      <w:r>
        <w:rPr>
          <w:sz w:val="20"/>
          <w:szCs w:val="20"/>
          <w:lang w:val="el-GR"/>
        </w:rPr>
        <w:t>94.</w:t>
      </w:r>
      <w:r>
        <w:rPr>
          <w:sz w:val="20"/>
          <w:szCs w:val="20"/>
          <w:lang w:val="el-GR"/>
        </w:rPr>
        <w:tab/>
        <w:t xml:space="preserve">Βλ. </w:t>
      </w:r>
      <w:r>
        <w:rPr>
          <w:rFonts w:ascii="PFPremier-LightItalic" w:hAnsi="PFPremier-LightItalic" w:cs="PFPremier-LightItalic"/>
          <w:sz w:val="20"/>
          <w:szCs w:val="20"/>
          <w:lang w:val="el-GR"/>
        </w:rPr>
        <w:t xml:space="preserve">Σπηλιωτόπουλος </w:t>
      </w:r>
      <w:proofErr w:type="spellStart"/>
      <w:r>
        <w:rPr>
          <w:rFonts w:ascii="PFPremier-LightItalic" w:hAnsi="PFPremier-LightItalic" w:cs="PFPremier-LightItalic"/>
          <w:sz w:val="20"/>
          <w:szCs w:val="20"/>
          <w:lang w:val="el-GR"/>
        </w:rPr>
        <w:t>Επ</w:t>
      </w:r>
      <w:proofErr w:type="spellEnd"/>
      <w:r>
        <w:rPr>
          <w:rFonts w:ascii="PFPremier-LightItalic" w:hAnsi="PFPremier-LightItalic" w:cs="PFPremier-LightItalic"/>
          <w:sz w:val="20"/>
          <w:szCs w:val="20"/>
          <w:lang w:val="el-GR"/>
        </w:rPr>
        <w:t>.</w:t>
      </w:r>
      <w:r>
        <w:rPr>
          <w:sz w:val="20"/>
          <w:szCs w:val="20"/>
          <w:lang w:val="el-GR"/>
        </w:rPr>
        <w:t xml:space="preserve">,  Διοικητικό Δίκαιο όγδοη έκδοση, Αθήνα-Κομοτηνή 1997, σελ. 507 </w:t>
      </w:r>
      <w:proofErr w:type="spellStart"/>
      <w:r>
        <w:rPr>
          <w:sz w:val="20"/>
          <w:szCs w:val="20"/>
          <w:lang w:val="el-GR"/>
        </w:rPr>
        <w:t>επ</w:t>
      </w:r>
      <w:proofErr w:type="spellEnd"/>
      <w:r>
        <w:rPr>
          <w:sz w:val="20"/>
          <w:szCs w:val="20"/>
          <w:lang w:val="el-GR"/>
        </w:rPr>
        <w:t>..</w:t>
      </w:r>
    </w:p>
    <w:p w:rsidR="00F64EC0" w:rsidRDefault="00F64EC0">
      <w:pPr>
        <w:spacing w:before="28" w:line="240" w:lineRule="exact"/>
        <w:ind w:left="283" w:hanging="283"/>
        <w:jc w:val="both"/>
        <w:rPr>
          <w:sz w:val="20"/>
          <w:szCs w:val="20"/>
          <w:lang w:val="el-GR"/>
        </w:rPr>
      </w:pPr>
      <w:r>
        <w:rPr>
          <w:sz w:val="20"/>
          <w:szCs w:val="20"/>
          <w:lang w:val="el-GR"/>
        </w:rPr>
        <w:t>95.</w:t>
      </w:r>
      <w:r>
        <w:rPr>
          <w:sz w:val="20"/>
          <w:szCs w:val="20"/>
          <w:lang w:val="el-GR"/>
        </w:rPr>
        <w:tab/>
        <w:t xml:space="preserve">Άρθρο 80 παρ. 3 του ΚΔΚ όπου γίνεται λόγος για </w:t>
      </w:r>
      <w:r>
        <w:rPr>
          <w:rFonts w:ascii="PFPremier-LightItalic" w:hAnsi="PFPremier-LightItalic" w:cs="PFPremier-LightItalic"/>
          <w:sz w:val="20"/>
          <w:szCs w:val="20"/>
          <w:lang w:val="el-GR"/>
        </w:rPr>
        <w:t>«αποκλειστική προθεσμία ενός (1) μήνα»</w:t>
      </w:r>
      <w:r>
        <w:rPr>
          <w:sz w:val="20"/>
          <w:szCs w:val="20"/>
          <w:lang w:val="el-GR"/>
        </w:rPr>
        <w:t xml:space="preserve">, ενώ στο άρθρο 2 παρ. 2 της ΚΥΕ 10551/07 (ΦΕΚ 246 Β/26-2-2007) «Απλούστευση διαδικασίας έκδοσης άδειας ίδρυσης και λειτουργίας Καταστήματος Υγειονομικού Ενδιαφέροντος καθώς και Καταστήματος Υγειονομικού Ενδιαφέροντος επί </w:t>
      </w:r>
      <w:proofErr w:type="spellStart"/>
      <w:r>
        <w:rPr>
          <w:sz w:val="20"/>
          <w:szCs w:val="20"/>
          <w:lang w:val="el-GR"/>
        </w:rPr>
        <w:t>θαλασσοπλοούντων</w:t>
      </w:r>
      <w:proofErr w:type="spellEnd"/>
      <w:r>
        <w:rPr>
          <w:sz w:val="20"/>
          <w:szCs w:val="20"/>
          <w:lang w:val="el-GR"/>
        </w:rPr>
        <w:t xml:space="preserve"> πλοίων, ορίζεται ρητά ότι </w:t>
      </w:r>
      <w:r>
        <w:rPr>
          <w:rFonts w:ascii="PFPremier-LightItalic" w:hAnsi="PFPremier-LightItalic" w:cs="PFPremier-LightItalic"/>
          <w:sz w:val="20"/>
          <w:szCs w:val="20"/>
          <w:lang w:val="el-GR"/>
        </w:rPr>
        <w:t>«η προέγκριση της προηγούμενης παραγράφου λογίζεται ότι έχει χορηγηθεί, εάν η τασσόμενη από τις οικείες διατάξεις προθεσμία για την έκδοσή της παρέλθει άπρακτη».</w:t>
      </w:r>
    </w:p>
    <w:p w:rsidR="00F64EC0" w:rsidRDefault="00F64EC0">
      <w:pPr>
        <w:spacing w:before="28" w:line="240" w:lineRule="exact"/>
        <w:ind w:left="283" w:hanging="283"/>
        <w:jc w:val="both"/>
        <w:rPr>
          <w:rFonts w:ascii="PFPremier-LightItalic" w:hAnsi="PFPremier-LightItalic" w:cs="PFPremier-LightItalic"/>
          <w:sz w:val="20"/>
          <w:szCs w:val="20"/>
          <w:lang w:val="el-GR"/>
        </w:rPr>
      </w:pPr>
      <w:r>
        <w:rPr>
          <w:sz w:val="20"/>
          <w:szCs w:val="20"/>
          <w:lang w:val="el-GR"/>
        </w:rPr>
        <w:t>96.</w:t>
      </w:r>
      <w:r>
        <w:rPr>
          <w:sz w:val="20"/>
          <w:szCs w:val="20"/>
          <w:lang w:val="el-GR"/>
        </w:rPr>
        <w:tab/>
        <w:t xml:space="preserve">Σύμφωνα με το άρθρο 7 παρ. 2 της ΥΔ </w:t>
      </w:r>
      <w:proofErr w:type="spellStart"/>
      <w:r>
        <w:rPr>
          <w:sz w:val="20"/>
          <w:szCs w:val="20"/>
          <w:lang w:val="el-GR"/>
        </w:rPr>
        <w:t>Αιβ</w:t>
      </w:r>
      <w:proofErr w:type="spellEnd"/>
      <w:r>
        <w:rPr>
          <w:sz w:val="20"/>
          <w:szCs w:val="20"/>
          <w:lang w:val="el-GR"/>
        </w:rPr>
        <w:t>/8577/83, «</w:t>
      </w:r>
      <w:r>
        <w:rPr>
          <w:rFonts w:ascii="PFPremier-LightItalic" w:hAnsi="PFPremier-LightItalic" w:cs="PFPremier-LightItalic"/>
          <w:sz w:val="20"/>
          <w:szCs w:val="20"/>
          <w:lang w:val="el-GR"/>
        </w:rPr>
        <w:t xml:space="preserve">Τα ανωτέρω σχεδιαγράμματα θα συντάσσονται από διπλωματούχο μηχανικό ή υπομηχανικό ή εργοδηγό ή σχεδιαστή υπό κλίμακα 1 : 50 σε τρία αντίτυπα, θα απεικονίζονται δε σ’ αυτά λεπτομερώς όλοι οι χώροι της επιχειρήσεως και θα αναφέρονται με ακρίβεια οι διαστάσεις (μήκος, πλάτος, ύψος) και ο προορισμός του κάθε χώρου. Ακόμη θα αποτυπώνονται και οι τυχόν υπαίθριοι χώροι, εφόσον πρόκειται να χρησιμοποιηθούν για την ανάπτυξη τραπεζιών και καθισμάτων καταστήματος των άρθρων 37, 38, 39 και 41 της παρούσας. </w:t>
      </w:r>
    </w:p>
    <w:p w:rsidR="00F64EC0" w:rsidRDefault="00F64EC0">
      <w:pPr>
        <w:spacing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Ειδικά, προκειμένου για Σούπερ </w:t>
      </w:r>
      <w:proofErr w:type="spellStart"/>
      <w:r>
        <w:rPr>
          <w:rFonts w:ascii="PFPremier-LightItalic" w:hAnsi="PFPremier-LightItalic" w:cs="PFPremier-LightItalic"/>
          <w:sz w:val="20"/>
          <w:szCs w:val="20"/>
          <w:lang w:val="el-GR"/>
        </w:rPr>
        <w:t>Μάρκετ</w:t>
      </w:r>
      <w:proofErr w:type="spellEnd"/>
      <w:r>
        <w:rPr>
          <w:rFonts w:ascii="PFPremier-LightItalic" w:hAnsi="PFPremier-LightItalic" w:cs="PFPremier-LightItalic"/>
          <w:sz w:val="20"/>
          <w:szCs w:val="20"/>
          <w:lang w:val="el-GR"/>
        </w:rPr>
        <w:t xml:space="preserve"> και μικτά καταστήματα τροφίμων, στα σχεδιαγράμματα θα σημειώνονται και οι νοητώς χωρισμένοι χώροι, που προορίζονται για την εγκατάσταση του κάθε τμήματος τούτων, για δε τα παντοπωλεία και τις αποθήκες τροφίμων χονδρικού εμπορίου θα σημειώνονται οι νοητώς καθορισμένοι χώροι τοποθετήσεως ειδών καθαρισμού, αποσμητικών χώρων, εντομοκτόνων και άλλων ειδών άσχετων με τα τρόφιμα, επιτρεπόμενων να πωλούνται στα καταστήματα αυτά σύμφωνα με τις ειδικές διατάξεις της παρούσας. </w:t>
      </w:r>
    </w:p>
    <w:p w:rsidR="00F64EC0" w:rsidRDefault="00F64EC0">
      <w:pPr>
        <w:spacing w:before="28" w:line="240" w:lineRule="exact"/>
        <w:ind w:left="283" w:hanging="283"/>
        <w:jc w:val="both"/>
        <w:rPr>
          <w:rFonts w:ascii="PFPremier-LightItalic" w:hAnsi="PFPremier-LightItalic" w:cs="PFPremier-LightItalic"/>
          <w:sz w:val="20"/>
          <w:szCs w:val="20"/>
          <w:lang w:val="el-GR"/>
        </w:rPr>
      </w:pPr>
      <w:r>
        <w:rPr>
          <w:rFonts w:ascii="PFPremier-LightItalic" w:hAnsi="PFPremier-LightItalic" w:cs="PFPremier-LightItalic"/>
          <w:sz w:val="20"/>
          <w:szCs w:val="20"/>
          <w:lang w:val="el-GR"/>
        </w:rPr>
        <w:tab/>
        <w:t xml:space="preserve">Προκειμένου για μικρά καταστήματα και εργαστήρια υγειονομικού ενδιαφέροντος, που βρίσκονται σε οικισμούς κάτω των 5.000 κατοίκων, μπορεί να γίνουν δεκτά σχεδιαγράμματα συνταγμένα από κατάλληλο και έμπειρο πρόσωπο, εφόσον έχουν συνταχθεί σύμφωνα με τα ανωτέρω και θα ανταποκρίνονται πλήρως στην πραγματικότητα. </w:t>
      </w:r>
    </w:p>
    <w:p w:rsidR="00F64EC0" w:rsidRDefault="00F64EC0">
      <w:pPr>
        <w:spacing w:before="28" w:line="240" w:lineRule="exact"/>
        <w:ind w:left="283"/>
        <w:jc w:val="both"/>
        <w:rPr>
          <w:sz w:val="20"/>
          <w:szCs w:val="20"/>
          <w:lang w:val="el-GR"/>
        </w:rPr>
      </w:pPr>
      <w:r>
        <w:rPr>
          <w:rFonts w:ascii="PFPremier-LightItalic" w:hAnsi="PFPremier-LightItalic" w:cs="PFPremier-LightItalic"/>
          <w:sz w:val="20"/>
          <w:szCs w:val="20"/>
          <w:lang w:val="el-GR"/>
        </w:rPr>
        <w:t xml:space="preserve">Γενικά, σχεδιαγράμματα που δεν έχουν συνταχθεί σύμφωνα με τα ανωτέρω και δεν ανταποκρίνονται πλήρως στην πραγματικότητα επιστρέφονται στον ενδιαφερόμενο ως απαράδεκτα». </w:t>
      </w:r>
    </w:p>
    <w:p w:rsidR="00F64EC0" w:rsidRDefault="00F64EC0">
      <w:pPr>
        <w:spacing w:before="28" w:line="240" w:lineRule="exact"/>
        <w:ind w:left="283" w:hanging="283"/>
        <w:jc w:val="both"/>
        <w:rPr>
          <w:sz w:val="20"/>
          <w:szCs w:val="20"/>
          <w:lang w:val="el-GR"/>
        </w:rPr>
      </w:pPr>
      <w:r>
        <w:rPr>
          <w:sz w:val="20"/>
          <w:szCs w:val="20"/>
          <w:lang w:val="el-GR"/>
        </w:rPr>
        <w:t>97.</w:t>
      </w:r>
      <w:r>
        <w:rPr>
          <w:sz w:val="20"/>
          <w:szCs w:val="20"/>
          <w:lang w:val="el-GR"/>
        </w:rPr>
        <w:tab/>
        <w:t>Άρθρο 7 της ΚΥΕ 10551/07.</w:t>
      </w:r>
    </w:p>
    <w:p w:rsidR="00F64EC0" w:rsidRDefault="00F64EC0">
      <w:pPr>
        <w:spacing w:before="28" w:line="240" w:lineRule="exact"/>
        <w:ind w:left="397" w:hanging="397"/>
        <w:jc w:val="both"/>
        <w:rPr>
          <w:sz w:val="20"/>
          <w:szCs w:val="20"/>
          <w:lang w:val="el-GR"/>
        </w:rPr>
      </w:pPr>
      <w:r>
        <w:rPr>
          <w:sz w:val="20"/>
          <w:szCs w:val="20"/>
          <w:lang w:val="el-GR"/>
        </w:rPr>
        <w:t>98.</w:t>
      </w:r>
      <w:r>
        <w:rPr>
          <w:sz w:val="20"/>
          <w:szCs w:val="20"/>
          <w:lang w:val="el-GR"/>
        </w:rPr>
        <w:tab/>
        <w:t xml:space="preserve">Άρθρο 14 </w:t>
      </w:r>
      <w:proofErr w:type="spellStart"/>
      <w:r>
        <w:rPr>
          <w:sz w:val="20"/>
          <w:szCs w:val="20"/>
          <w:lang w:val="el-GR"/>
        </w:rPr>
        <w:t>Αιβ</w:t>
      </w:r>
      <w:proofErr w:type="spellEnd"/>
      <w:r>
        <w:rPr>
          <w:sz w:val="20"/>
          <w:szCs w:val="20"/>
          <w:lang w:val="el-GR"/>
        </w:rPr>
        <w:t>/8577/83 ΥΔ, όπως αντικαταστάθηκε με την ΥΔ 8405/92/ Β 665.Το βιβλιάριο υγείας εκδίδεται από την Υγειονομική Υπηρεσία και θεωρείται κάθε πέντε χρόνια. Εάν η άδεια εκδίδεται στο όνομα εταιρείας το βιβλιάριο υγείας αφορά τον υγειονομικά υπεύθυνο.</w:t>
      </w:r>
    </w:p>
    <w:p w:rsidR="00F64EC0" w:rsidRDefault="00F64EC0">
      <w:pPr>
        <w:spacing w:before="28" w:line="240" w:lineRule="exact"/>
        <w:ind w:left="397" w:hanging="397"/>
        <w:jc w:val="both"/>
        <w:rPr>
          <w:sz w:val="20"/>
          <w:szCs w:val="20"/>
          <w:lang w:val="el-GR"/>
        </w:rPr>
      </w:pPr>
      <w:r>
        <w:rPr>
          <w:sz w:val="20"/>
          <w:szCs w:val="20"/>
          <w:lang w:val="el-GR"/>
        </w:rPr>
        <w:t>99.</w:t>
      </w:r>
      <w:r>
        <w:rPr>
          <w:sz w:val="20"/>
          <w:szCs w:val="20"/>
          <w:lang w:val="el-GR"/>
        </w:rPr>
        <w:tab/>
        <w:t xml:space="preserve">Άρθρο 8 παρ.9 ν.1882/90/Α 43 . Επισημαίνεται ότι με την ΥΑ 1070576/05/Β 10623 για τη χορήγηση άδειας έναρξης επιτηδεύματος, απαιτείται η προσκόμιση τίτλου κυριότητας του καταστήματος ή μισθωτήριο συμβόλαιο και ως εκ τούτου </w:t>
      </w:r>
      <w:proofErr w:type="spellStart"/>
      <w:r>
        <w:rPr>
          <w:sz w:val="20"/>
          <w:szCs w:val="20"/>
          <w:lang w:val="el-GR"/>
        </w:rPr>
        <w:t>παρέλκει</w:t>
      </w:r>
      <w:proofErr w:type="spellEnd"/>
      <w:r>
        <w:rPr>
          <w:sz w:val="20"/>
          <w:szCs w:val="20"/>
          <w:lang w:val="el-GR"/>
        </w:rPr>
        <w:t xml:space="preserve"> η προσκόμισή τους στον οικείο δήμο ή κοινότητα ως δικαιολογητικό για τη χορήγηση της άδειας.</w:t>
      </w:r>
    </w:p>
    <w:p w:rsidR="00F64EC0" w:rsidRDefault="00F64EC0">
      <w:pPr>
        <w:spacing w:before="28" w:line="240" w:lineRule="exact"/>
        <w:ind w:left="397" w:hanging="397"/>
        <w:jc w:val="both"/>
        <w:rPr>
          <w:sz w:val="20"/>
          <w:szCs w:val="20"/>
          <w:lang w:val="el-GR"/>
        </w:rPr>
      </w:pPr>
      <w:r>
        <w:rPr>
          <w:sz w:val="20"/>
          <w:szCs w:val="20"/>
          <w:lang w:val="el-GR"/>
        </w:rPr>
        <w:t>100.</w:t>
      </w:r>
      <w:r>
        <w:rPr>
          <w:sz w:val="20"/>
          <w:szCs w:val="20"/>
          <w:lang w:val="el-GR"/>
        </w:rPr>
        <w:tab/>
        <w:t>Άρθρο 41 της Α 1β/8577 Υγειονομικής Διάταξης</w:t>
      </w:r>
    </w:p>
    <w:p w:rsidR="00F64EC0" w:rsidRDefault="00F64EC0">
      <w:pPr>
        <w:spacing w:before="28" w:line="240" w:lineRule="exact"/>
        <w:ind w:left="397" w:hanging="397"/>
        <w:jc w:val="both"/>
        <w:rPr>
          <w:sz w:val="20"/>
          <w:szCs w:val="20"/>
          <w:lang w:val="el-GR"/>
        </w:rPr>
      </w:pPr>
      <w:r>
        <w:rPr>
          <w:sz w:val="20"/>
          <w:szCs w:val="20"/>
          <w:lang w:val="el-GR"/>
        </w:rPr>
        <w:t>101.</w:t>
      </w:r>
      <w:r>
        <w:rPr>
          <w:sz w:val="20"/>
          <w:szCs w:val="20"/>
          <w:lang w:val="el-GR"/>
        </w:rPr>
        <w:tab/>
        <w:t>Άρθρο 63 παρ. 2 Ν.2121/93</w:t>
      </w:r>
    </w:p>
    <w:p w:rsidR="00F64EC0" w:rsidRDefault="00F64EC0">
      <w:pPr>
        <w:spacing w:before="28" w:line="240" w:lineRule="exact"/>
        <w:ind w:left="397" w:hanging="397"/>
        <w:jc w:val="both"/>
        <w:rPr>
          <w:sz w:val="20"/>
          <w:szCs w:val="20"/>
          <w:lang w:val="el-GR"/>
        </w:rPr>
      </w:pPr>
      <w:r>
        <w:rPr>
          <w:sz w:val="20"/>
          <w:szCs w:val="20"/>
          <w:lang w:val="el-GR"/>
        </w:rPr>
        <w:t>102.</w:t>
      </w:r>
      <w:r>
        <w:rPr>
          <w:sz w:val="20"/>
          <w:szCs w:val="20"/>
          <w:lang w:val="el-GR"/>
        </w:rPr>
        <w:tab/>
        <w:t xml:space="preserve">Άρθρο 15 παρ. 5 </w:t>
      </w:r>
      <w:proofErr w:type="spellStart"/>
      <w:r>
        <w:rPr>
          <w:sz w:val="20"/>
          <w:szCs w:val="20"/>
          <w:lang w:val="el-GR"/>
        </w:rPr>
        <w:t>εδ</w:t>
      </w:r>
      <w:proofErr w:type="spellEnd"/>
      <w:r>
        <w:rPr>
          <w:sz w:val="20"/>
          <w:szCs w:val="20"/>
          <w:lang w:val="el-GR"/>
        </w:rPr>
        <w:t xml:space="preserve">. β της Α 1β/8577 Υγειονομικής Διάταξης. </w:t>
      </w:r>
    </w:p>
    <w:p w:rsidR="00F64EC0" w:rsidRDefault="00F64EC0">
      <w:pPr>
        <w:spacing w:before="28" w:line="240" w:lineRule="exact"/>
        <w:ind w:left="397" w:hanging="397"/>
        <w:jc w:val="both"/>
        <w:rPr>
          <w:sz w:val="20"/>
          <w:szCs w:val="20"/>
          <w:lang w:val="el-GR"/>
        </w:rPr>
      </w:pPr>
      <w:r>
        <w:rPr>
          <w:sz w:val="20"/>
          <w:szCs w:val="20"/>
          <w:lang w:val="el-GR"/>
        </w:rPr>
        <w:t>103.</w:t>
      </w:r>
      <w:r>
        <w:rPr>
          <w:sz w:val="20"/>
          <w:szCs w:val="20"/>
          <w:lang w:val="el-GR"/>
        </w:rPr>
        <w:tab/>
        <w:t>Πρόκειται για εγκαταστάσεις που ο νόμος (βλ. επόμενη υποσημείωση) εντάσσει στη κατηγορία Α και είναι: α) εκείνες που η χρήση τους αποσκοπεί στην εξυπηρέτηση των κινουμένων στις οδούς, όπως ξενοδοχεία, μοτέλ, εστιατόρια, τουριστικά συγκροτήματα (</w:t>
      </w:r>
      <w:proofErr w:type="spellStart"/>
      <w:r>
        <w:rPr>
          <w:sz w:val="20"/>
          <w:szCs w:val="20"/>
        </w:rPr>
        <w:t>Campings</w:t>
      </w:r>
      <w:proofErr w:type="spellEnd"/>
      <w:r>
        <w:rPr>
          <w:sz w:val="20"/>
          <w:szCs w:val="20"/>
          <w:lang w:val="el-GR"/>
        </w:rPr>
        <w:t xml:space="preserve">, </w:t>
      </w:r>
      <w:proofErr w:type="spellStart"/>
      <w:r>
        <w:rPr>
          <w:sz w:val="20"/>
          <w:szCs w:val="20"/>
        </w:rPr>
        <w:t>Bangalows</w:t>
      </w:r>
      <w:proofErr w:type="spellEnd"/>
      <w:r>
        <w:rPr>
          <w:sz w:val="20"/>
          <w:szCs w:val="20"/>
          <w:lang w:val="el-GR"/>
        </w:rPr>
        <w:t xml:space="preserve">) σταθμοί αυτοκινήτων, πλυντήρια, </w:t>
      </w:r>
      <w:proofErr w:type="spellStart"/>
      <w:r>
        <w:rPr>
          <w:sz w:val="20"/>
          <w:szCs w:val="20"/>
          <w:lang w:val="el-GR"/>
        </w:rPr>
        <w:t>λιπαντήρια</w:t>
      </w:r>
      <w:proofErr w:type="spellEnd"/>
      <w:r>
        <w:rPr>
          <w:sz w:val="20"/>
          <w:szCs w:val="20"/>
          <w:lang w:val="el-GR"/>
        </w:rPr>
        <w:t xml:space="preserve"> και λοιπές ανάλογες εγκαταστάσεις. β) εκείνες που η λειτουργία τους προκαλεί αύξηση του φόρτου κυκλοφορίας επί των οδών, όπως υπεραγορές, πολυκαταστήματα, κέντρα διασκέδασης ή αναψυχής και λοιπές ανάλογες εγκαταστάσεις. </w:t>
      </w:r>
      <w:r>
        <w:rPr>
          <w:sz w:val="20"/>
          <w:szCs w:val="20"/>
        </w:rPr>
        <w:t>O</w:t>
      </w:r>
      <w:r>
        <w:rPr>
          <w:sz w:val="20"/>
          <w:szCs w:val="20"/>
          <w:lang w:val="el-GR"/>
        </w:rPr>
        <w:t>ι υπηρεσίες που είναι αρμόδιες κατά περίπτωση για την χορήγηση της άδειας λειτουργίας της εγκατάστασης, (όπως λ.χ. ο Δήμος για υπεραγορές τροφίμων, κέντρα διασκέδασης ή άλλα καταστήματα) δεν θα χορηγούν την άδεια χωρίς να προσκομιστεί η βεβαίωση του ΥΠΕΧΩΔΕ ή της αρμόδιας Νομαρχιακής Υπηρεσίας.</w:t>
      </w:r>
    </w:p>
    <w:p w:rsidR="00F64EC0" w:rsidRDefault="00F64EC0">
      <w:pPr>
        <w:spacing w:before="28" w:line="240" w:lineRule="exact"/>
        <w:ind w:left="397" w:hanging="397"/>
        <w:jc w:val="both"/>
        <w:rPr>
          <w:sz w:val="20"/>
          <w:szCs w:val="20"/>
          <w:lang w:val="el-GR"/>
        </w:rPr>
      </w:pPr>
      <w:r>
        <w:rPr>
          <w:sz w:val="20"/>
          <w:szCs w:val="20"/>
          <w:lang w:val="el-GR"/>
        </w:rPr>
        <w:t>104.</w:t>
      </w:r>
      <w:r>
        <w:rPr>
          <w:sz w:val="20"/>
          <w:szCs w:val="20"/>
          <w:lang w:val="el-GR"/>
        </w:rPr>
        <w:tab/>
        <w:t>Βλ. άρθρο 32 παρ. 2 του ΒΔ 465/1970, που προστέθηκε με το άρθρο 21 παρ. 2 του ΠΔ 118/2006.</w:t>
      </w:r>
    </w:p>
    <w:p w:rsidR="00F64EC0" w:rsidRDefault="00F64EC0">
      <w:pPr>
        <w:spacing w:before="28" w:line="240" w:lineRule="exact"/>
        <w:ind w:left="397" w:hanging="397"/>
        <w:jc w:val="both"/>
        <w:rPr>
          <w:sz w:val="20"/>
          <w:szCs w:val="20"/>
          <w:lang w:val="el-GR"/>
        </w:rPr>
      </w:pPr>
      <w:r>
        <w:rPr>
          <w:sz w:val="20"/>
          <w:szCs w:val="20"/>
          <w:lang w:val="el-GR"/>
        </w:rPr>
        <w:lastRenderedPageBreak/>
        <w:t>105.</w:t>
      </w:r>
      <w:r>
        <w:rPr>
          <w:sz w:val="20"/>
          <w:szCs w:val="20"/>
          <w:lang w:val="el-GR"/>
        </w:rPr>
        <w:tab/>
        <w:t xml:space="preserve">Σημειώνεται ότι για την χορήγηση άδειας ΚΥΕ δεν απαιτείται η προσκόμιση απολυτηρίου του στρατού ή πιστοποιητικό νόμιμης απαλλαγής από τις στρατιωτικές υποχρεώσεις. Βλ. ΚΥΑ ΔΙΑΔΠ/Α1/3143/2002 (ΦΕΚ 193/Β). </w:t>
      </w:r>
    </w:p>
    <w:p w:rsidR="00F64EC0" w:rsidRDefault="00F64EC0">
      <w:pPr>
        <w:spacing w:before="28" w:line="240" w:lineRule="exact"/>
        <w:ind w:left="397" w:hanging="397"/>
        <w:jc w:val="both"/>
        <w:rPr>
          <w:sz w:val="20"/>
          <w:szCs w:val="20"/>
          <w:lang w:val="el-GR"/>
        </w:rPr>
      </w:pPr>
      <w:r>
        <w:rPr>
          <w:sz w:val="20"/>
          <w:szCs w:val="20"/>
          <w:lang w:val="el-GR"/>
        </w:rPr>
        <w:t>106.</w:t>
      </w:r>
      <w:r>
        <w:rPr>
          <w:sz w:val="20"/>
          <w:szCs w:val="20"/>
          <w:lang w:val="el-GR"/>
        </w:rPr>
        <w:tab/>
        <w:t>Βλ. Ν. 3144/03 (ΦΕΚ Α 111/8-5-03) : Κοινωνικός διάλογος για την προώθηση της απασχόλησης και την κοινωνική προστασία και άλλες διατάξεις. Σύμφωνα με την εν λόγω διάταξη, απαγορεύεται η απασχόληση όσων δεν έχουν συμπληρώσει το 18</w:t>
      </w:r>
      <w:r>
        <w:rPr>
          <w:position w:val="6"/>
          <w:sz w:val="20"/>
          <w:szCs w:val="20"/>
          <w:lang w:val="el-GR"/>
        </w:rPr>
        <w:t>ο</w:t>
      </w:r>
      <w:r>
        <w:rPr>
          <w:sz w:val="20"/>
          <w:szCs w:val="20"/>
          <w:lang w:val="el-GR"/>
        </w:rPr>
        <w:t xml:space="preserve"> έτος της ηλικίας τους </w:t>
      </w:r>
      <w:r>
        <w:rPr>
          <w:rFonts w:ascii="PFPremier-LightItalic" w:hAnsi="PFPremier-LightItalic" w:cs="PFPremier-LightItalic"/>
          <w:sz w:val="20"/>
          <w:szCs w:val="20"/>
          <w:lang w:val="el-GR"/>
        </w:rPr>
        <w:t>«σε εργασίες, έργα ή δραστηριότητες οποιασδήποτε μορφής, που από τη φύση τους ή τις συνθήκες που εκτελούνται είναι πιθανό να βλάψουν την υγεία, την ασφάλεια ή να προσβάλλουν την ηθική τους».</w:t>
      </w:r>
    </w:p>
    <w:p w:rsidR="00F64EC0" w:rsidRDefault="00F64EC0">
      <w:pPr>
        <w:spacing w:before="28" w:line="240" w:lineRule="exact"/>
        <w:ind w:left="397" w:hanging="397"/>
        <w:jc w:val="both"/>
        <w:rPr>
          <w:sz w:val="20"/>
          <w:szCs w:val="20"/>
          <w:lang w:val="el-GR"/>
        </w:rPr>
      </w:pPr>
      <w:r>
        <w:rPr>
          <w:sz w:val="20"/>
          <w:szCs w:val="20"/>
          <w:lang w:val="el-GR"/>
        </w:rPr>
        <w:t>107.</w:t>
      </w:r>
      <w:r>
        <w:rPr>
          <w:sz w:val="20"/>
          <w:szCs w:val="20"/>
          <w:lang w:val="el-GR"/>
        </w:rPr>
        <w:tab/>
        <w:t xml:space="preserve">Στις οποίες συμπεριλαμβάνονται και οι δημοτικές και κοινοτικές επιχειρήσεις, καθώς και οι επιχειρήσεις των Νομαρχιακών Αυτοδιοικήσεων. </w:t>
      </w:r>
    </w:p>
    <w:p w:rsidR="00F64EC0" w:rsidRDefault="00F64EC0">
      <w:pPr>
        <w:spacing w:before="28" w:line="240" w:lineRule="exact"/>
        <w:ind w:left="397" w:hanging="397"/>
        <w:jc w:val="both"/>
        <w:rPr>
          <w:rFonts w:ascii="PFPremier-LightItalic" w:hAnsi="PFPremier-LightItalic" w:cs="PFPremier-LightItalic"/>
          <w:sz w:val="20"/>
          <w:szCs w:val="20"/>
          <w:lang w:val="el-GR"/>
        </w:rPr>
      </w:pPr>
      <w:r>
        <w:rPr>
          <w:sz w:val="20"/>
          <w:szCs w:val="20"/>
          <w:lang w:val="el-GR"/>
        </w:rPr>
        <w:t>108.</w:t>
      </w:r>
      <w:r>
        <w:rPr>
          <w:sz w:val="20"/>
          <w:szCs w:val="20"/>
          <w:lang w:val="el-GR"/>
        </w:rPr>
        <w:tab/>
        <w:t xml:space="preserve">Στην επόμενη παρ. 3 του εν λόγω άρθρου, προβλέπεται πάντως, ότι: </w:t>
      </w:r>
      <w:r>
        <w:rPr>
          <w:rFonts w:ascii="PFPremier-LightItalic" w:hAnsi="PFPremier-LightItalic" w:cs="PFPremier-LightItalic"/>
          <w:sz w:val="20"/>
          <w:szCs w:val="20"/>
          <w:lang w:val="el-GR"/>
        </w:rPr>
        <w:t xml:space="preserve">«Αι απαγορεύσεις της προηγουμένης παραγράφου δεν ισχύουν, εάν παρήλθε πενταετία από της εκτίσεως ή της παραγραφής της ποινής ή της δια χάριτος αφέσεως ταύτης, εκτός εάν η χάρις </w:t>
      </w:r>
      <w:proofErr w:type="spellStart"/>
      <w:r>
        <w:rPr>
          <w:rFonts w:ascii="PFPremier-LightItalic" w:hAnsi="PFPremier-LightItalic" w:cs="PFPremier-LightItalic"/>
          <w:sz w:val="20"/>
          <w:szCs w:val="20"/>
          <w:lang w:val="el-GR"/>
        </w:rPr>
        <w:t>απενεμήθη</w:t>
      </w:r>
      <w:proofErr w:type="spellEnd"/>
      <w:r>
        <w:rPr>
          <w:rFonts w:ascii="PFPremier-LightItalic" w:hAnsi="PFPremier-LightItalic" w:cs="PFPremier-LightItalic"/>
          <w:sz w:val="20"/>
          <w:szCs w:val="20"/>
          <w:lang w:val="el-GR"/>
        </w:rPr>
        <w:t xml:space="preserve"> μετ’ άρσεως των συνεπειών».</w:t>
      </w:r>
    </w:p>
    <w:p w:rsidR="00F64EC0" w:rsidRDefault="00F64EC0">
      <w:pPr>
        <w:spacing w:before="28" w:line="240" w:lineRule="exact"/>
        <w:ind w:left="397" w:hanging="397"/>
        <w:jc w:val="both"/>
        <w:rPr>
          <w:sz w:val="20"/>
          <w:szCs w:val="20"/>
          <w:lang w:val="el-GR"/>
        </w:rPr>
      </w:pPr>
      <w:r>
        <w:rPr>
          <w:sz w:val="20"/>
          <w:szCs w:val="20"/>
          <w:lang w:val="el-GR"/>
        </w:rPr>
        <w:t>109.</w:t>
      </w:r>
      <w:r>
        <w:rPr>
          <w:sz w:val="20"/>
          <w:szCs w:val="20"/>
          <w:lang w:val="el-GR"/>
        </w:rPr>
        <w:tab/>
        <w:t>Βλ.  αναλυτικά για τα μέτρα πυροπροστασίας στην Πυροσβεστική Διάταξη 3/1981 ΦΕΚ Β 20 « περί πυροπροστασίας σε χώρους συνάθροισης κοινού» και Πυροσβεστική Διάταξη 5/91 ΦΕΚ Β 387 «Καθορισμός της διάρκειας ισχύος των βεβαιώσεων».</w:t>
      </w:r>
    </w:p>
    <w:p w:rsidR="00F64EC0" w:rsidRDefault="00F64EC0">
      <w:pPr>
        <w:spacing w:before="28" w:line="240" w:lineRule="exact"/>
        <w:ind w:left="397" w:hanging="397"/>
        <w:jc w:val="both"/>
        <w:rPr>
          <w:sz w:val="20"/>
          <w:szCs w:val="20"/>
          <w:lang w:val="el-GR"/>
        </w:rPr>
      </w:pPr>
      <w:r>
        <w:rPr>
          <w:sz w:val="20"/>
          <w:szCs w:val="20"/>
          <w:lang w:val="el-GR"/>
        </w:rPr>
        <w:t>110.</w:t>
      </w:r>
      <w:r>
        <w:rPr>
          <w:sz w:val="20"/>
          <w:szCs w:val="20"/>
          <w:lang w:val="el-GR"/>
        </w:rPr>
        <w:tab/>
        <w:t>Άρθρο 1παρ.2 της Υ1γ/Γ.Π/94643/07 ΦΕΚ Β 1384 «Συμπλήρωση και τροποποίηση της ΥΔ Α1β/8577/83…»</w:t>
      </w:r>
    </w:p>
    <w:p w:rsidR="00F64EC0" w:rsidRDefault="00F64EC0">
      <w:pPr>
        <w:spacing w:before="28" w:line="240" w:lineRule="exact"/>
        <w:ind w:left="397" w:hanging="397"/>
        <w:jc w:val="both"/>
        <w:rPr>
          <w:sz w:val="20"/>
          <w:szCs w:val="20"/>
          <w:lang w:val="el-GR"/>
        </w:rPr>
      </w:pPr>
      <w:r>
        <w:rPr>
          <w:sz w:val="20"/>
          <w:szCs w:val="20"/>
          <w:lang w:val="el-GR"/>
        </w:rPr>
        <w:t>111.</w:t>
      </w:r>
      <w:r>
        <w:rPr>
          <w:sz w:val="20"/>
          <w:szCs w:val="20"/>
          <w:lang w:val="el-GR"/>
        </w:rPr>
        <w:tab/>
        <w:t xml:space="preserve">Βλ. Άρθρ. 8 παρ. 3 Α1β/8577. </w:t>
      </w:r>
    </w:p>
    <w:p w:rsidR="00F64EC0" w:rsidRDefault="00F64EC0">
      <w:pPr>
        <w:spacing w:before="28" w:line="240" w:lineRule="exact"/>
        <w:ind w:left="397" w:hanging="397"/>
        <w:jc w:val="both"/>
        <w:rPr>
          <w:sz w:val="20"/>
          <w:szCs w:val="20"/>
          <w:lang w:val="el-GR"/>
        </w:rPr>
      </w:pPr>
      <w:r>
        <w:rPr>
          <w:sz w:val="20"/>
          <w:szCs w:val="20"/>
          <w:lang w:val="el-GR"/>
        </w:rPr>
        <w:t>112.</w:t>
      </w:r>
      <w:r>
        <w:rPr>
          <w:sz w:val="20"/>
          <w:szCs w:val="20"/>
          <w:lang w:val="el-GR"/>
        </w:rPr>
        <w:tab/>
        <w:t xml:space="preserve">Σύμφωνα με σχετική αναφορά του Εισαγγελέα Χαλκίδας, τέτοιο δικαίωμα έχει και ο Νομάρχης ενώπιον της δευτεροβάθμιας υγειονομικής επιτροπής, όπου μπορεί να προσφύγει κατά καταφατικής γνωμοδότησης των υγειονομικών υπηρεσιών για ΚΥΕ της περιοχής του (Βλ. Β91/1040/31-1-1992 </w:t>
      </w:r>
      <w:proofErr w:type="spellStart"/>
      <w:r>
        <w:rPr>
          <w:sz w:val="20"/>
          <w:szCs w:val="20"/>
          <w:lang w:val="el-GR"/>
        </w:rPr>
        <w:t>Γνμ</w:t>
      </w:r>
      <w:proofErr w:type="spellEnd"/>
      <w:r>
        <w:rPr>
          <w:sz w:val="20"/>
          <w:szCs w:val="20"/>
          <w:lang w:val="el-GR"/>
        </w:rPr>
        <w:t xml:space="preserve">. </w:t>
      </w:r>
      <w:proofErr w:type="spellStart"/>
      <w:r>
        <w:rPr>
          <w:sz w:val="20"/>
          <w:szCs w:val="20"/>
          <w:lang w:val="el-GR"/>
        </w:rPr>
        <w:t>Εισ</w:t>
      </w:r>
      <w:proofErr w:type="spellEnd"/>
      <w:r>
        <w:rPr>
          <w:sz w:val="20"/>
          <w:szCs w:val="20"/>
          <w:lang w:val="el-GR"/>
        </w:rPr>
        <w:t xml:space="preserve">. </w:t>
      </w:r>
      <w:proofErr w:type="spellStart"/>
      <w:r>
        <w:rPr>
          <w:sz w:val="20"/>
          <w:szCs w:val="20"/>
          <w:lang w:val="el-GR"/>
        </w:rPr>
        <w:t>Χαλκ</w:t>
      </w:r>
      <w:proofErr w:type="spellEnd"/>
      <w:r>
        <w:rPr>
          <w:sz w:val="20"/>
          <w:szCs w:val="20"/>
          <w:lang w:val="el-GR"/>
        </w:rPr>
        <w:t xml:space="preserve">.). </w:t>
      </w:r>
    </w:p>
    <w:p w:rsidR="00F64EC0" w:rsidRDefault="00F64EC0">
      <w:pPr>
        <w:spacing w:before="28" w:line="240" w:lineRule="exact"/>
        <w:ind w:left="397" w:hanging="397"/>
        <w:jc w:val="both"/>
        <w:rPr>
          <w:sz w:val="20"/>
          <w:szCs w:val="20"/>
          <w:lang w:val="el-GR"/>
        </w:rPr>
      </w:pPr>
      <w:r>
        <w:rPr>
          <w:sz w:val="20"/>
          <w:szCs w:val="20"/>
          <w:lang w:val="el-GR"/>
        </w:rPr>
        <w:t>113.</w:t>
      </w:r>
      <w:r>
        <w:rPr>
          <w:sz w:val="20"/>
          <w:szCs w:val="20"/>
          <w:lang w:val="el-GR"/>
        </w:rPr>
        <w:tab/>
      </w:r>
      <w:proofErr w:type="spellStart"/>
      <w:r>
        <w:rPr>
          <w:sz w:val="20"/>
          <w:szCs w:val="20"/>
          <w:lang w:val="el-GR"/>
        </w:rPr>
        <w:t>ΥπΕσΔΔΑ</w:t>
      </w:r>
      <w:proofErr w:type="spellEnd"/>
      <w:r>
        <w:rPr>
          <w:sz w:val="20"/>
          <w:szCs w:val="20"/>
          <w:lang w:val="el-GR"/>
        </w:rPr>
        <w:t>, Εγκύκλιος 26 (20 Μαρτίου 2007): Απλούστευση διαδικασίας έκδοσης άδειας ίδρυσης και λειτουργίας καταστήματος υγειονομικού ενδιαφέροντος</w:t>
      </w:r>
    </w:p>
    <w:p w:rsidR="00F64EC0" w:rsidRDefault="00F64EC0">
      <w:pPr>
        <w:spacing w:before="28" w:line="240" w:lineRule="exact"/>
        <w:ind w:left="397" w:hanging="397"/>
        <w:jc w:val="both"/>
        <w:rPr>
          <w:sz w:val="20"/>
          <w:szCs w:val="20"/>
          <w:lang w:val="el-GR"/>
        </w:rPr>
      </w:pPr>
      <w:r>
        <w:rPr>
          <w:sz w:val="20"/>
          <w:szCs w:val="20"/>
          <w:lang w:val="el-GR"/>
        </w:rPr>
        <w:t>114.</w:t>
      </w:r>
      <w:r>
        <w:rPr>
          <w:sz w:val="20"/>
          <w:szCs w:val="20"/>
          <w:lang w:val="el-GR"/>
        </w:rPr>
        <w:tab/>
        <w:t>ΦΕΚ Β 526 1983</w:t>
      </w:r>
    </w:p>
    <w:p w:rsidR="00F64EC0" w:rsidRDefault="00F64EC0">
      <w:pPr>
        <w:spacing w:before="28" w:line="240" w:lineRule="exact"/>
        <w:ind w:left="397" w:hanging="397"/>
        <w:jc w:val="both"/>
        <w:rPr>
          <w:sz w:val="20"/>
          <w:szCs w:val="20"/>
          <w:lang w:val="el-GR"/>
        </w:rPr>
      </w:pPr>
      <w:r>
        <w:rPr>
          <w:sz w:val="20"/>
          <w:szCs w:val="20"/>
          <w:lang w:val="el-GR"/>
        </w:rPr>
        <w:t>115.</w:t>
      </w:r>
      <w:r>
        <w:rPr>
          <w:sz w:val="20"/>
          <w:szCs w:val="20"/>
          <w:lang w:val="el-GR"/>
        </w:rPr>
        <w:tab/>
        <w:t xml:space="preserve">Βλ. σχετικά στο κεφάλαιο Γ του παρόντος σχετικά με την χορήγηση της άδειας και την παύση ισχύος της σε περιπτώσεις μεταφοράς, διακοπής λειτουργίας πέραν του έτους κλπ. </w:t>
      </w:r>
    </w:p>
    <w:p w:rsidR="00F64EC0" w:rsidRDefault="00F64EC0">
      <w:pPr>
        <w:spacing w:before="28" w:line="240" w:lineRule="exact"/>
        <w:ind w:left="397" w:hanging="397"/>
        <w:jc w:val="both"/>
        <w:rPr>
          <w:sz w:val="20"/>
          <w:szCs w:val="20"/>
          <w:lang w:val="el-GR"/>
        </w:rPr>
      </w:pPr>
      <w:r>
        <w:rPr>
          <w:sz w:val="20"/>
          <w:szCs w:val="20"/>
          <w:lang w:val="el-GR"/>
        </w:rPr>
        <w:t>116.</w:t>
      </w:r>
      <w:r>
        <w:rPr>
          <w:sz w:val="20"/>
          <w:szCs w:val="20"/>
          <w:lang w:val="el-GR"/>
        </w:rPr>
        <w:tab/>
        <w:t>Η αρμοδιότητα του ελέγχου της τήρησης των διατάξεων για τη λειτουργία μουσικής ασκείται από τη δημοτική αστυνομία εφόσον έχει αναλάβει την αρμοδιότητα αυτή σύμφωνα με τις διατάξεις του ν. 3274/04</w:t>
      </w:r>
    </w:p>
    <w:p w:rsidR="00F64EC0" w:rsidRDefault="00F64EC0">
      <w:pPr>
        <w:spacing w:before="28" w:line="240" w:lineRule="exact"/>
        <w:ind w:left="397" w:hanging="397"/>
        <w:jc w:val="both"/>
        <w:rPr>
          <w:sz w:val="20"/>
          <w:szCs w:val="20"/>
          <w:lang w:val="el-GR"/>
        </w:rPr>
      </w:pPr>
      <w:r>
        <w:rPr>
          <w:sz w:val="20"/>
          <w:szCs w:val="20"/>
          <w:lang w:val="el-GR"/>
        </w:rPr>
        <w:t>117.</w:t>
      </w:r>
      <w:r>
        <w:rPr>
          <w:sz w:val="20"/>
          <w:szCs w:val="20"/>
          <w:lang w:val="el-GR"/>
        </w:rPr>
        <w:tab/>
        <w:t xml:space="preserve">Άρθρο 79 ΚΔΚ </w:t>
      </w:r>
    </w:p>
    <w:p w:rsidR="00F64EC0" w:rsidRDefault="00F64EC0">
      <w:pPr>
        <w:spacing w:before="28" w:line="240" w:lineRule="exact"/>
        <w:ind w:left="397" w:hanging="397"/>
        <w:jc w:val="both"/>
        <w:rPr>
          <w:sz w:val="20"/>
          <w:szCs w:val="20"/>
          <w:lang w:val="el-GR"/>
        </w:rPr>
      </w:pPr>
      <w:r>
        <w:rPr>
          <w:sz w:val="20"/>
          <w:szCs w:val="20"/>
          <w:lang w:val="el-GR"/>
        </w:rPr>
        <w:t>118.</w:t>
      </w:r>
      <w:r>
        <w:rPr>
          <w:sz w:val="20"/>
          <w:szCs w:val="20"/>
          <w:lang w:val="el-GR"/>
        </w:rPr>
        <w:tab/>
        <w:t>Άρθρο 79 παρ.1γ του ΚΔΚ</w:t>
      </w:r>
    </w:p>
    <w:p w:rsidR="00F64EC0" w:rsidRDefault="00F64EC0">
      <w:pPr>
        <w:spacing w:before="28" w:line="240" w:lineRule="exact"/>
        <w:ind w:left="397" w:hanging="397"/>
        <w:jc w:val="both"/>
        <w:rPr>
          <w:sz w:val="20"/>
          <w:szCs w:val="20"/>
          <w:lang w:val="el-GR"/>
        </w:rPr>
      </w:pPr>
      <w:r>
        <w:rPr>
          <w:sz w:val="20"/>
          <w:szCs w:val="20"/>
          <w:lang w:val="el-GR"/>
        </w:rPr>
        <w:t>119.</w:t>
      </w:r>
      <w:r>
        <w:rPr>
          <w:sz w:val="20"/>
          <w:szCs w:val="20"/>
          <w:lang w:val="el-GR"/>
        </w:rPr>
        <w:tab/>
        <w:t xml:space="preserve">Άρθρο 1 παρ. 11,16 &amp;18 της ΥΑ Υ1γ/Γ.Π/94643/20-7-2007/ ΦΕΚ Β 1384 «Συμπλήρωση και τροποποίηση της </w:t>
      </w:r>
      <w:proofErr w:type="spellStart"/>
      <w:r>
        <w:rPr>
          <w:sz w:val="20"/>
          <w:szCs w:val="20"/>
          <w:lang w:val="el-GR"/>
        </w:rPr>
        <w:t>υπ’αριθμ</w:t>
      </w:r>
      <w:proofErr w:type="spellEnd"/>
      <w:r>
        <w:rPr>
          <w:sz w:val="20"/>
          <w:szCs w:val="20"/>
          <w:lang w:val="el-GR"/>
        </w:rPr>
        <w:t xml:space="preserve">. Α1β/8577/83 (ΦΕΚ 526 </w:t>
      </w:r>
      <w:proofErr w:type="spellStart"/>
      <w:r>
        <w:rPr>
          <w:sz w:val="20"/>
          <w:szCs w:val="20"/>
          <w:lang w:val="el-GR"/>
        </w:rPr>
        <w:t>τ.Β</w:t>
      </w:r>
      <w:proofErr w:type="spellEnd"/>
      <w:r>
        <w:rPr>
          <w:sz w:val="20"/>
          <w:szCs w:val="20"/>
          <w:lang w:val="el-GR"/>
        </w:rPr>
        <w:t>/24.9.1983) Υγειονομικής Διάταξης…..»</w:t>
      </w:r>
    </w:p>
    <w:p w:rsidR="00F64EC0" w:rsidRDefault="00F64EC0">
      <w:pPr>
        <w:spacing w:before="28" w:line="240" w:lineRule="exact"/>
        <w:ind w:left="397" w:hanging="397"/>
        <w:jc w:val="both"/>
        <w:rPr>
          <w:sz w:val="20"/>
          <w:szCs w:val="20"/>
          <w:lang w:val="el-GR"/>
        </w:rPr>
      </w:pPr>
      <w:r>
        <w:rPr>
          <w:sz w:val="20"/>
          <w:szCs w:val="20"/>
          <w:lang w:val="el-GR"/>
        </w:rPr>
        <w:t>120.</w:t>
      </w:r>
      <w:r>
        <w:rPr>
          <w:sz w:val="20"/>
          <w:szCs w:val="20"/>
          <w:lang w:val="el-GR"/>
        </w:rPr>
        <w:tab/>
        <w:t xml:space="preserve">Περίπτωση αντικατάστασης της άδειας καθιερώνεται και με το άρθρο 1παρ.14 της Υ1γ/Γ.Π/94643/07 ΦΕΚ Β 1384 «Συμπλήρωση και τροποποίηση της ΥΔ Α1β/8577/83…» για τα καταστήματα στα οποία παρασκευάζονται κάθε είδους φαγητά για αποκλειστική διανομή τους κατ’ </w:t>
      </w:r>
      <w:proofErr w:type="spellStart"/>
      <w:r>
        <w:rPr>
          <w:sz w:val="20"/>
          <w:szCs w:val="20"/>
          <w:lang w:val="el-GR"/>
        </w:rPr>
        <w:t>οίκον</w:t>
      </w:r>
      <w:proofErr w:type="spellEnd"/>
      <w:r>
        <w:rPr>
          <w:sz w:val="20"/>
          <w:szCs w:val="20"/>
          <w:lang w:val="el-GR"/>
        </w:rPr>
        <w:t xml:space="preserve"> , ειδικά όταν ο ενδιαφερόμενος ζητήσει την αφαίρεση των καθισμάτων που έχουν προσδιορισθεί με τη χορηγούμενη άδεια.</w:t>
      </w:r>
    </w:p>
    <w:p w:rsidR="00F64EC0" w:rsidRDefault="00F64EC0">
      <w:pPr>
        <w:spacing w:before="28" w:line="240" w:lineRule="exact"/>
        <w:ind w:left="397" w:hanging="397"/>
        <w:jc w:val="both"/>
        <w:rPr>
          <w:sz w:val="20"/>
          <w:szCs w:val="20"/>
          <w:lang w:val="el-GR"/>
        </w:rPr>
      </w:pPr>
      <w:r>
        <w:rPr>
          <w:sz w:val="20"/>
          <w:szCs w:val="20"/>
          <w:lang w:val="el-GR"/>
        </w:rPr>
        <w:t>121.</w:t>
      </w:r>
      <w:r>
        <w:rPr>
          <w:sz w:val="20"/>
          <w:szCs w:val="20"/>
          <w:lang w:val="el-GR"/>
        </w:rPr>
        <w:tab/>
        <w:t xml:space="preserve">Άρθρο 446 </w:t>
      </w:r>
      <w:proofErr w:type="spellStart"/>
      <w:r>
        <w:rPr>
          <w:sz w:val="20"/>
          <w:szCs w:val="20"/>
          <w:lang w:val="el-GR"/>
        </w:rPr>
        <w:t>ΚΠολΔ</w:t>
      </w:r>
      <w:proofErr w:type="spellEnd"/>
      <w:r>
        <w:rPr>
          <w:sz w:val="20"/>
          <w:szCs w:val="20"/>
          <w:lang w:val="el-GR"/>
        </w:rPr>
        <w:t>: Το ιδιωτικό έγγραφο αποκτά βέβαιη χρονολογία ως προς τρίτους μόνο όταν το θεωρήσει συμβολαιογράφος ή άλλος δημόσιος υπάλληλος αρμόδιος κατά χρόνο ή όταν πεθάνει ένας από εκείνους που το υπέγραψαν ή όταν το ουσιώδες περιεχόμενό του αναφερθεί σε δημόσιο έγγραφο ή όταν υπάρξει άλλο γεγονός που κάνει με ανάλογο τρόπο βέβαιη τη χρονολογία. Η θεώρηση γίνεται με σημείωση επάνω στο έγγραφο της λέξης «θεωρήθηκε» και της χρονολογίας.</w:t>
      </w:r>
    </w:p>
    <w:p w:rsidR="00F64EC0" w:rsidRDefault="00F64EC0">
      <w:pPr>
        <w:spacing w:before="28" w:line="240" w:lineRule="exact"/>
        <w:ind w:left="397" w:hanging="397"/>
        <w:jc w:val="both"/>
        <w:rPr>
          <w:sz w:val="20"/>
          <w:szCs w:val="20"/>
          <w:lang w:val="el-GR"/>
        </w:rPr>
      </w:pPr>
      <w:r>
        <w:rPr>
          <w:sz w:val="20"/>
          <w:szCs w:val="20"/>
          <w:lang w:val="el-GR"/>
        </w:rPr>
        <w:t>122.</w:t>
      </w:r>
      <w:r>
        <w:rPr>
          <w:sz w:val="20"/>
          <w:szCs w:val="20"/>
          <w:lang w:val="el-GR"/>
        </w:rPr>
        <w:tab/>
        <w:t xml:space="preserve">Πρόκειται για επιχείρηση με εταιρική μορφή δηλαδή </w:t>
      </w:r>
      <w:r>
        <w:rPr>
          <w:sz w:val="20"/>
          <w:szCs w:val="20"/>
        </w:rPr>
        <w:t>O</w:t>
      </w:r>
      <w:r>
        <w:rPr>
          <w:sz w:val="20"/>
          <w:szCs w:val="20"/>
          <w:lang w:val="el-GR"/>
        </w:rPr>
        <w:t>.Ε, Ε.Ε ή Αστική Εταιρεία με οικονομικό σκοπό.</w:t>
      </w:r>
    </w:p>
    <w:p w:rsidR="00F64EC0" w:rsidRDefault="00F64EC0">
      <w:pPr>
        <w:spacing w:before="28" w:line="240" w:lineRule="exact"/>
        <w:ind w:left="397" w:hanging="397"/>
        <w:jc w:val="both"/>
        <w:rPr>
          <w:sz w:val="20"/>
          <w:szCs w:val="20"/>
          <w:lang w:val="el-GR"/>
        </w:rPr>
      </w:pPr>
      <w:r>
        <w:rPr>
          <w:sz w:val="20"/>
          <w:szCs w:val="20"/>
          <w:lang w:val="el-GR"/>
        </w:rPr>
        <w:t>123.</w:t>
      </w:r>
      <w:r>
        <w:rPr>
          <w:sz w:val="20"/>
          <w:szCs w:val="20"/>
          <w:lang w:val="el-GR"/>
        </w:rPr>
        <w:tab/>
        <w:t xml:space="preserve">Σύμφωνα με την  341/87 Απόφαση του  </w:t>
      </w:r>
      <w:proofErr w:type="spellStart"/>
      <w:r>
        <w:rPr>
          <w:sz w:val="20"/>
          <w:szCs w:val="20"/>
          <w:lang w:val="el-GR"/>
        </w:rPr>
        <w:t>ΣτΕ</w:t>
      </w:r>
      <w:proofErr w:type="spellEnd"/>
      <w:r>
        <w:rPr>
          <w:sz w:val="20"/>
          <w:szCs w:val="20"/>
          <w:lang w:val="el-GR"/>
        </w:rPr>
        <w:t xml:space="preserve">  η μετατροπή Εταιρείας Περιορισμένης Ευθύνης σε Ανώνυμη Εταιρεία δεν αποτελεί μεταβίβαση γιατί απλά μεταβάλλεται ο νομικός τύπος της υφιστάμενης Εταιρείας.</w:t>
      </w:r>
    </w:p>
    <w:p w:rsidR="00F64EC0" w:rsidRDefault="00F64EC0">
      <w:pPr>
        <w:spacing w:before="28" w:line="240" w:lineRule="exact"/>
        <w:ind w:left="397" w:hanging="397"/>
        <w:jc w:val="both"/>
        <w:rPr>
          <w:sz w:val="20"/>
          <w:szCs w:val="20"/>
          <w:lang w:val="el-GR"/>
        </w:rPr>
      </w:pPr>
      <w:r>
        <w:rPr>
          <w:sz w:val="20"/>
          <w:szCs w:val="20"/>
          <w:lang w:val="el-GR"/>
        </w:rPr>
        <w:t>124.</w:t>
      </w:r>
      <w:r>
        <w:rPr>
          <w:sz w:val="20"/>
          <w:szCs w:val="20"/>
          <w:lang w:val="el-GR"/>
        </w:rPr>
        <w:tab/>
        <w:t>Τα αδικήματα, για τα οποία δεν πρέπει να έχει καταδικαστεί τελεσίδικα ο ενδιαφερόμενος είναι:</w:t>
      </w:r>
    </w:p>
    <w:p w:rsidR="00F64EC0" w:rsidRDefault="00F64EC0">
      <w:pPr>
        <w:spacing w:line="240" w:lineRule="exact"/>
        <w:ind w:left="397" w:hanging="397"/>
        <w:jc w:val="both"/>
        <w:rPr>
          <w:sz w:val="20"/>
          <w:szCs w:val="20"/>
          <w:lang w:val="el-GR"/>
        </w:rPr>
      </w:pPr>
      <w:r>
        <w:rPr>
          <w:sz w:val="20"/>
          <w:szCs w:val="20"/>
          <w:lang w:val="el-GR"/>
        </w:rPr>
        <w:tab/>
        <w:t xml:space="preserve">Αντίσταση, σύσταση και συμμορία, αδικήματα του κεφαλαίου θ΄ του ποινικού κώδικα που αναφέρονται στα εγκλήματα περί το νόμισμα, υπόθαλψη εγκληματία, παρασιώπηση εγκλημάτων, αδικήματα του κεφαλαίου </w:t>
      </w:r>
      <w:proofErr w:type="spellStart"/>
      <w:r>
        <w:rPr>
          <w:sz w:val="20"/>
          <w:szCs w:val="20"/>
          <w:lang w:val="el-GR"/>
        </w:rPr>
        <w:t>ιγ</w:t>
      </w:r>
      <w:proofErr w:type="spellEnd"/>
      <w:r>
        <w:rPr>
          <w:sz w:val="20"/>
          <w:szCs w:val="20"/>
          <w:lang w:val="el-GR"/>
        </w:rPr>
        <w:t xml:space="preserve">΄ του ποινικού κώδικα που αναφέρονται στα κοινώς επικίνδυνα εγκλήματα ανθρωποκτονία εκ προθέσεως, σωματική βλάβη εκ προθέσεως, που προβλέπονται από τα άρθρα 309, 310 και 311 του Π.Κ., αρπαγή, αρπαγή ανηλίκου, κλοπή, ληστεία, φθορά προκαλούσα το κοινό αίσθημα (άρθρο 384 α του Π.Κ. ), εκβίαση, απάτη, αποδοχή και διάθεση προϊόντων εγκλήματος, παραβάσεις των διατάξεων περί όπλων, εκρηκτικών υλών, και εκρηκτικών μηχανημάτων, παραβάσεις των νόμων ναρκωτικών, </w:t>
      </w:r>
      <w:r>
        <w:rPr>
          <w:sz w:val="20"/>
          <w:szCs w:val="20"/>
          <w:lang w:val="el-GR"/>
        </w:rPr>
        <w:lastRenderedPageBreak/>
        <w:t>κακουργήματα ή πλημμελήματα αναφερόμενα στα κεφάλαια του Π.Κ. περί εσχάτης προδοσίας και προδοσίας της χώρας ή άλλων συναφών νόμων και για οποιοδήποτε έγκλημα περί των ηθών.</w:t>
      </w:r>
    </w:p>
    <w:p w:rsidR="00F64EC0" w:rsidRDefault="00F64EC0">
      <w:pPr>
        <w:spacing w:before="28" w:line="240" w:lineRule="exact"/>
        <w:ind w:left="397" w:hanging="397"/>
        <w:jc w:val="both"/>
        <w:rPr>
          <w:sz w:val="20"/>
          <w:szCs w:val="20"/>
          <w:lang w:val="el-GR"/>
        </w:rPr>
      </w:pPr>
      <w:r>
        <w:rPr>
          <w:sz w:val="20"/>
          <w:szCs w:val="20"/>
          <w:lang w:val="el-GR"/>
        </w:rPr>
        <w:t>125.</w:t>
      </w:r>
      <w:r>
        <w:rPr>
          <w:sz w:val="20"/>
          <w:szCs w:val="20"/>
          <w:lang w:val="el-GR"/>
        </w:rPr>
        <w:tab/>
        <w:t xml:space="preserve">Δεν αποτελεί κώλυμα αντικατάστασης της άδειας εάν ο ενδιαφερόμενος έχει καταδικαστεί τελεσίδικα για τα εν λόγω αδικήματα και έχει παρέλθει πενταετία από την έκτιση ή την παραγραφή της ποινής ή την άφεση αυτής με χάρη εκτός εάν η χάρη </w:t>
      </w:r>
      <w:proofErr w:type="spellStart"/>
      <w:r>
        <w:rPr>
          <w:sz w:val="20"/>
          <w:szCs w:val="20"/>
          <w:lang w:val="el-GR"/>
        </w:rPr>
        <w:t>απενεμήθη</w:t>
      </w:r>
      <w:proofErr w:type="spellEnd"/>
      <w:r>
        <w:rPr>
          <w:sz w:val="20"/>
          <w:szCs w:val="20"/>
          <w:lang w:val="el-GR"/>
        </w:rPr>
        <w:t xml:space="preserve"> μετ’ άρσεως των συνεπειών. Στην τελευταία αυτή περίπτωση το κώλυμα δεν υφίσταται ήδη από την απονομή της χάρης</w:t>
      </w:r>
    </w:p>
    <w:p w:rsidR="00F64EC0" w:rsidRDefault="00F64EC0">
      <w:pPr>
        <w:spacing w:before="28" w:line="240" w:lineRule="exact"/>
        <w:ind w:left="397" w:hanging="397"/>
        <w:jc w:val="both"/>
        <w:rPr>
          <w:sz w:val="20"/>
          <w:szCs w:val="20"/>
          <w:lang w:val="el-GR"/>
        </w:rPr>
      </w:pPr>
      <w:r>
        <w:rPr>
          <w:sz w:val="20"/>
          <w:szCs w:val="20"/>
          <w:lang w:val="el-GR"/>
        </w:rPr>
        <w:t>126.</w:t>
      </w:r>
      <w:r>
        <w:rPr>
          <w:sz w:val="20"/>
          <w:szCs w:val="20"/>
          <w:lang w:val="el-GR"/>
        </w:rPr>
        <w:tab/>
        <w:t xml:space="preserve">Εκκρεμεί η έκδοση σχετικής υπουργικής απόφασης με την οποία θα προσδιορίζονται επακριβώς οι περιπτώσεις αντικατάστασης της άδειας για τις οποίες θα απαιτείται η καταβολή παράβολου. </w:t>
      </w:r>
    </w:p>
    <w:p w:rsidR="00F64EC0" w:rsidRDefault="00F64EC0">
      <w:pPr>
        <w:spacing w:before="28" w:line="240" w:lineRule="exact"/>
        <w:ind w:left="397" w:hanging="397"/>
        <w:jc w:val="both"/>
        <w:rPr>
          <w:sz w:val="20"/>
          <w:szCs w:val="20"/>
          <w:lang w:val="el-GR"/>
        </w:rPr>
      </w:pPr>
      <w:r>
        <w:rPr>
          <w:sz w:val="20"/>
          <w:szCs w:val="20"/>
          <w:lang w:val="el-GR"/>
        </w:rPr>
        <w:t>127.</w:t>
      </w:r>
      <w:r>
        <w:rPr>
          <w:sz w:val="20"/>
          <w:szCs w:val="20"/>
          <w:lang w:val="el-GR"/>
        </w:rPr>
        <w:tab/>
        <w:t>Πχ αλλοδαπός τρίτης χώρας κάτοχος άδειας διαμονής ανεξάρτητης οικονομικής δραστηριότητας, ή σύζυγος ή γονέας ημεδαπού. Πληροφορίες σχετικά με τη δυνατότητα άσκησης ανεξάρτητης οικονομικής δραστηριότητας από αλλοδαπό χώρας εκτός Ε.Ε, μπορούν να δοθούν από τις Διευθύνσεις Αλλοδαπών και Μετανάστευσης του ΥΠΕΣΔΔΑ, και των Περιφερειών καθώς και από το αρμόδιο γραφείο του οικείου δήμου.</w:t>
      </w:r>
    </w:p>
    <w:p w:rsidR="00F64EC0" w:rsidRDefault="00F64EC0">
      <w:pPr>
        <w:spacing w:before="28" w:line="240" w:lineRule="exact"/>
        <w:ind w:left="397" w:hanging="397"/>
        <w:jc w:val="both"/>
        <w:rPr>
          <w:sz w:val="20"/>
          <w:szCs w:val="20"/>
          <w:lang w:val="el-GR"/>
        </w:rPr>
      </w:pPr>
      <w:r>
        <w:rPr>
          <w:sz w:val="20"/>
          <w:szCs w:val="20"/>
          <w:lang w:val="el-GR"/>
        </w:rPr>
        <w:t>128.</w:t>
      </w:r>
      <w:r>
        <w:rPr>
          <w:sz w:val="20"/>
          <w:szCs w:val="20"/>
          <w:lang w:val="el-GR"/>
        </w:rPr>
        <w:tab/>
        <w:t xml:space="preserve">Την άδεια ασκήσεως επαγγέλματος, όπου απαιτείται, πρέπει να κατέχει είτε το πρόσωπο στο όνομα του οποίου εκδίδεται η άδεια είτε πρόσωπο που δηλώνεται ότι θα απασχοληθεί και είναι κάτοχος τέτοιας άδειας. </w:t>
      </w:r>
      <w:r>
        <w:rPr>
          <w:sz w:val="20"/>
          <w:szCs w:val="20"/>
        </w:rPr>
        <w:t>O</w:t>
      </w:r>
      <w:r>
        <w:rPr>
          <w:sz w:val="20"/>
          <w:szCs w:val="20"/>
          <w:lang w:val="el-GR"/>
        </w:rPr>
        <w:t xml:space="preserve">ι άδειες ασκήσεως επαγγέλματος χορηγούνται από τις οικείες </w:t>
      </w:r>
      <w:proofErr w:type="spellStart"/>
      <w:r>
        <w:rPr>
          <w:sz w:val="20"/>
          <w:szCs w:val="20"/>
          <w:lang w:val="el-GR"/>
        </w:rPr>
        <w:t>Νομ</w:t>
      </w:r>
      <w:proofErr w:type="spellEnd"/>
      <w:r>
        <w:rPr>
          <w:sz w:val="20"/>
          <w:szCs w:val="20"/>
          <w:lang w:val="el-GR"/>
        </w:rPr>
        <w:t>/</w:t>
      </w:r>
      <w:proofErr w:type="spellStart"/>
      <w:r>
        <w:rPr>
          <w:sz w:val="20"/>
          <w:szCs w:val="20"/>
          <w:lang w:val="el-GR"/>
        </w:rPr>
        <w:t>κές</w:t>
      </w:r>
      <w:proofErr w:type="spellEnd"/>
      <w:r>
        <w:rPr>
          <w:sz w:val="20"/>
          <w:szCs w:val="20"/>
          <w:lang w:val="el-GR"/>
        </w:rPr>
        <w:t xml:space="preserve"> </w:t>
      </w:r>
      <w:proofErr w:type="spellStart"/>
      <w:r>
        <w:rPr>
          <w:sz w:val="20"/>
          <w:szCs w:val="20"/>
          <w:lang w:val="el-GR"/>
        </w:rPr>
        <w:t>Αυτ</w:t>
      </w:r>
      <w:proofErr w:type="spellEnd"/>
      <w:r>
        <w:rPr>
          <w:sz w:val="20"/>
          <w:szCs w:val="20"/>
          <w:lang w:val="el-GR"/>
        </w:rPr>
        <w:t>/σεις.</w:t>
      </w:r>
    </w:p>
    <w:p w:rsidR="00F64EC0" w:rsidRDefault="00F64EC0">
      <w:pPr>
        <w:spacing w:before="28" w:line="240" w:lineRule="exact"/>
        <w:ind w:left="397" w:hanging="397"/>
        <w:jc w:val="both"/>
        <w:rPr>
          <w:sz w:val="20"/>
          <w:szCs w:val="20"/>
          <w:lang w:val="el-GR"/>
        </w:rPr>
      </w:pPr>
      <w:r>
        <w:rPr>
          <w:sz w:val="20"/>
          <w:szCs w:val="20"/>
          <w:lang w:val="el-GR"/>
        </w:rPr>
        <w:t>129.</w:t>
      </w:r>
      <w:r>
        <w:rPr>
          <w:sz w:val="20"/>
          <w:szCs w:val="20"/>
          <w:lang w:val="el-GR"/>
        </w:rPr>
        <w:tab/>
        <w:t xml:space="preserve">Βλ. υποσημείωση 128. </w:t>
      </w:r>
    </w:p>
    <w:p w:rsidR="00F64EC0" w:rsidRDefault="00F64EC0">
      <w:pPr>
        <w:spacing w:before="28" w:line="240" w:lineRule="exact"/>
        <w:ind w:left="397" w:hanging="397"/>
        <w:jc w:val="both"/>
        <w:rPr>
          <w:sz w:val="20"/>
          <w:szCs w:val="20"/>
          <w:lang w:val="el-GR"/>
        </w:rPr>
      </w:pPr>
      <w:r>
        <w:rPr>
          <w:sz w:val="20"/>
          <w:szCs w:val="20"/>
          <w:lang w:val="el-GR"/>
        </w:rPr>
        <w:t>130.</w:t>
      </w:r>
      <w:r>
        <w:rPr>
          <w:sz w:val="20"/>
          <w:szCs w:val="20"/>
          <w:lang w:val="el-GR"/>
        </w:rPr>
        <w:tab/>
        <w:t xml:space="preserve">ΠΔ 242/1996/Α-179 Εκμίσθωση, δωρεά, εκποίηση </w:t>
      </w:r>
      <w:proofErr w:type="spellStart"/>
      <w:r>
        <w:rPr>
          <w:sz w:val="20"/>
          <w:szCs w:val="20"/>
          <w:lang w:val="el-GR"/>
        </w:rPr>
        <w:t>κλπ</w:t>
      </w:r>
      <w:proofErr w:type="spellEnd"/>
      <w:r>
        <w:rPr>
          <w:sz w:val="20"/>
          <w:szCs w:val="20"/>
          <w:lang w:val="el-GR"/>
        </w:rPr>
        <w:t xml:space="preserve"> περιουσίας νομαρχιακών </w:t>
      </w:r>
      <w:proofErr w:type="spellStart"/>
      <w:r>
        <w:rPr>
          <w:sz w:val="20"/>
          <w:szCs w:val="20"/>
          <w:lang w:val="el-GR"/>
        </w:rPr>
        <w:t>αυτοδ</w:t>
      </w:r>
      <w:proofErr w:type="spellEnd"/>
      <w:r>
        <w:rPr>
          <w:sz w:val="20"/>
          <w:szCs w:val="20"/>
          <w:lang w:val="el-GR"/>
        </w:rPr>
        <w:t>/</w:t>
      </w:r>
      <w:proofErr w:type="spellStart"/>
      <w:r>
        <w:rPr>
          <w:sz w:val="20"/>
          <w:szCs w:val="20"/>
          <w:lang w:val="el-GR"/>
        </w:rPr>
        <w:t>σεων</w:t>
      </w:r>
      <w:proofErr w:type="spellEnd"/>
      <w:r>
        <w:rPr>
          <w:sz w:val="20"/>
          <w:szCs w:val="20"/>
          <w:lang w:val="el-GR"/>
        </w:rPr>
        <w:t xml:space="preserve"> ΠΔ 270/81 ΥΑ 119/2004/Β-242 Λειτουργία κυλικείων δημοσίων σχολείων, ΠΔ 270/81, άρθρο 3.</w:t>
      </w:r>
    </w:p>
    <w:p w:rsidR="00F64EC0" w:rsidRDefault="00F64EC0">
      <w:pPr>
        <w:spacing w:before="28" w:line="240" w:lineRule="exact"/>
        <w:ind w:left="397" w:hanging="397"/>
        <w:jc w:val="both"/>
        <w:rPr>
          <w:sz w:val="20"/>
          <w:szCs w:val="20"/>
          <w:lang w:val="el-GR"/>
        </w:rPr>
      </w:pPr>
      <w:r>
        <w:rPr>
          <w:sz w:val="20"/>
          <w:szCs w:val="20"/>
          <w:lang w:val="el-GR"/>
        </w:rPr>
        <w:t>131.</w:t>
      </w:r>
      <w:r>
        <w:rPr>
          <w:sz w:val="20"/>
          <w:szCs w:val="20"/>
          <w:lang w:val="el-GR"/>
        </w:rPr>
        <w:tab/>
        <w:t>Αναγράφεται το είδος του καταστήματος</w:t>
      </w:r>
    </w:p>
    <w:p w:rsidR="00F64EC0" w:rsidRDefault="00F64EC0">
      <w:pPr>
        <w:spacing w:before="28" w:line="240" w:lineRule="exact"/>
        <w:ind w:left="397" w:hanging="397"/>
        <w:jc w:val="both"/>
        <w:rPr>
          <w:sz w:val="20"/>
          <w:szCs w:val="20"/>
          <w:lang w:val="el-GR"/>
        </w:rPr>
      </w:pPr>
      <w:r>
        <w:rPr>
          <w:sz w:val="20"/>
          <w:szCs w:val="20"/>
          <w:lang w:val="el-GR"/>
        </w:rPr>
        <w:t>132.</w:t>
      </w:r>
      <w:r>
        <w:rPr>
          <w:sz w:val="20"/>
          <w:szCs w:val="20"/>
          <w:lang w:val="el-GR"/>
        </w:rPr>
        <w:tab/>
        <w:t>Αναγράφεται ο λόγος της αντικατάστασης</w:t>
      </w:r>
    </w:p>
    <w:p w:rsidR="00F64EC0" w:rsidRDefault="00F64EC0">
      <w:pPr>
        <w:spacing w:before="28" w:line="240" w:lineRule="exact"/>
        <w:ind w:left="397" w:hanging="397"/>
        <w:jc w:val="both"/>
        <w:rPr>
          <w:sz w:val="20"/>
          <w:szCs w:val="20"/>
          <w:lang w:val="el-GR"/>
        </w:rPr>
      </w:pPr>
      <w:r>
        <w:rPr>
          <w:sz w:val="20"/>
          <w:szCs w:val="20"/>
          <w:lang w:val="el-GR"/>
        </w:rPr>
        <w:t>133.</w:t>
      </w:r>
      <w:r>
        <w:rPr>
          <w:sz w:val="20"/>
          <w:szCs w:val="20"/>
          <w:lang w:val="el-GR"/>
        </w:rPr>
        <w:tab/>
        <w:t xml:space="preserve">Πχ ιδιωτικό συμφωνητικό ή μισθωτήριο συμβόλαιο θεωρημένο ή το καταστατικό της εταιρείας σε ΦΕΚ για ΑΕ ή θεωρημένο από το Πρωτοδικείο για </w:t>
      </w:r>
      <w:r>
        <w:rPr>
          <w:sz w:val="20"/>
          <w:szCs w:val="20"/>
        </w:rPr>
        <w:t>O</w:t>
      </w:r>
      <w:r>
        <w:rPr>
          <w:sz w:val="20"/>
          <w:szCs w:val="20"/>
          <w:lang w:val="el-GR"/>
        </w:rPr>
        <w:t>Ε ή ΕΕ</w:t>
      </w:r>
    </w:p>
    <w:p w:rsidR="00F64EC0" w:rsidRDefault="00F64EC0">
      <w:pPr>
        <w:spacing w:before="28" w:line="240" w:lineRule="exact"/>
        <w:ind w:left="397" w:hanging="397"/>
        <w:jc w:val="both"/>
        <w:rPr>
          <w:sz w:val="20"/>
          <w:szCs w:val="20"/>
          <w:lang w:val="el-GR"/>
        </w:rPr>
      </w:pPr>
      <w:r>
        <w:rPr>
          <w:sz w:val="20"/>
          <w:szCs w:val="20"/>
          <w:lang w:val="el-GR"/>
        </w:rPr>
        <w:t>134.</w:t>
      </w:r>
      <w:r>
        <w:rPr>
          <w:sz w:val="20"/>
          <w:szCs w:val="20"/>
          <w:lang w:val="el-GR"/>
        </w:rPr>
        <w:tab/>
        <w:t>Υποβάλλεται για τις περιπτώσεις μεταβίβασης, μίσθωσης ή υπεκμίσθωσης</w:t>
      </w:r>
    </w:p>
    <w:p w:rsidR="00F64EC0" w:rsidRDefault="00F64EC0">
      <w:pPr>
        <w:spacing w:before="28" w:line="240" w:lineRule="exact"/>
        <w:ind w:left="397" w:hanging="397"/>
        <w:jc w:val="both"/>
        <w:rPr>
          <w:sz w:val="20"/>
          <w:szCs w:val="20"/>
          <w:lang w:val="el-GR"/>
        </w:rPr>
      </w:pPr>
      <w:r>
        <w:rPr>
          <w:sz w:val="20"/>
          <w:szCs w:val="20"/>
          <w:lang w:val="el-GR"/>
        </w:rPr>
        <w:t>135.</w:t>
      </w:r>
      <w:r>
        <w:rPr>
          <w:sz w:val="20"/>
          <w:szCs w:val="20"/>
          <w:lang w:val="el-GR"/>
        </w:rPr>
        <w:tab/>
        <w:t xml:space="preserve">Υποβάλλεται για τα καταστήματα προσφοράς οινοπνευματωδών ποτών από το φυσικό πρόσωπο στο όνομα του οποίου αντικαθίσταται η άδεια και σε περίπτωση εταιρείας από τον εκπρόσωπο της εταιρείας και τον </w:t>
      </w:r>
      <w:proofErr w:type="spellStart"/>
      <w:r>
        <w:rPr>
          <w:sz w:val="20"/>
          <w:szCs w:val="20"/>
          <w:lang w:val="el-GR"/>
        </w:rPr>
        <w:t>υγεινομικά</w:t>
      </w:r>
      <w:proofErr w:type="spellEnd"/>
      <w:r>
        <w:rPr>
          <w:sz w:val="20"/>
          <w:szCs w:val="20"/>
          <w:lang w:val="el-GR"/>
        </w:rPr>
        <w:t xml:space="preserve"> υπεύθυνο για ΑΕ και ΕΠΕ και από όλους τους εταίρους για </w:t>
      </w:r>
      <w:r>
        <w:rPr>
          <w:sz w:val="20"/>
          <w:szCs w:val="20"/>
        </w:rPr>
        <w:t>O</w:t>
      </w:r>
      <w:r>
        <w:rPr>
          <w:sz w:val="20"/>
          <w:szCs w:val="20"/>
          <w:lang w:val="el-GR"/>
        </w:rPr>
        <w:t>Ε και ΕΕ</w:t>
      </w:r>
    </w:p>
    <w:p w:rsidR="00F64EC0" w:rsidRDefault="00F64EC0">
      <w:pPr>
        <w:spacing w:before="28" w:line="240" w:lineRule="exact"/>
        <w:ind w:left="397" w:hanging="397"/>
        <w:jc w:val="both"/>
        <w:rPr>
          <w:sz w:val="20"/>
          <w:szCs w:val="20"/>
          <w:lang w:val="el-GR"/>
        </w:rPr>
      </w:pPr>
      <w:r>
        <w:rPr>
          <w:sz w:val="20"/>
          <w:szCs w:val="20"/>
          <w:lang w:val="el-GR"/>
        </w:rPr>
        <w:t>136.</w:t>
      </w:r>
      <w:r>
        <w:rPr>
          <w:sz w:val="20"/>
          <w:szCs w:val="20"/>
          <w:lang w:val="el-GR"/>
        </w:rPr>
        <w:tab/>
        <w:t xml:space="preserve">Υποβάλλεται μόνο για τα επαγγέλματα για την άσκηση των οποίων απαιτείται άδεια πχ άδεια ασκήσεως επαγγέλματος κρεοπώλη, κομμωτή </w:t>
      </w:r>
      <w:proofErr w:type="spellStart"/>
      <w:r>
        <w:rPr>
          <w:sz w:val="20"/>
          <w:szCs w:val="20"/>
          <w:lang w:val="el-GR"/>
        </w:rPr>
        <w:t>κλπ</w:t>
      </w:r>
      <w:proofErr w:type="spellEnd"/>
    </w:p>
    <w:p w:rsidR="00F64EC0" w:rsidRDefault="00F64EC0">
      <w:pPr>
        <w:spacing w:before="28" w:line="240" w:lineRule="exact"/>
        <w:ind w:left="397" w:hanging="397"/>
        <w:jc w:val="both"/>
        <w:rPr>
          <w:sz w:val="20"/>
          <w:szCs w:val="20"/>
          <w:lang w:val="el-GR"/>
        </w:rPr>
      </w:pPr>
      <w:r>
        <w:rPr>
          <w:sz w:val="20"/>
          <w:szCs w:val="20"/>
          <w:lang w:val="el-GR"/>
        </w:rPr>
        <w:t>137.</w:t>
      </w:r>
      <w:r>
        <w:rPr>
          <w:sz w:val="20"/>
          <w:szCs w:val="20"/>
          <w:lang w:val="el-GR"/>
        </w:rPr>
        <w:tab/>
        <w:t xml:space="preserve">Υποβάλλεται κατά τη χορήγηση της άδειας και όχι με την υποβολή της αίτησης, στις περιπτώσεις αλλαγής του προσώπου στο όνομα του οποίου είχε εκδοθεί η άδεια του καταστήματος </w:t>
      </w:r>
    </w:p>
    <w:p w:rsidR="00F64EC0" w:rsidRDefault="00F64EC0">
      <w:pPr>
        <w:spacing w:before="28" w:line="240" w:lineRule="exact"/>
        <w:ind w:left="397" w:hanging="397"/>
        <w:jc w:val="both"/>
        <w:rPr>
          <w:sz w:val="20"/>
          <w:szCs w:val="20"/>
          <w:lang w:val="el-GR"/>
        </w:rPr>
      </w:pPr>
      <w:r>
        <w:rPr>
          <w:sz w:val="20"/>
          <w:szCs w:val="20"/>
          <w:lang w:val="el-GR"/>
        </w:rPr>
        <w:t>138.</w:t>
      </w:r>
      <w:r>
        <w:rPr>
          <w:sz w:val="20"/>
          <w:szCs w:val="20"/>
          <w:lang w:val="el-GR"/>
        </w:rPr>
        <w:tab/>
        <w:t>ΦΕΚ Β 526/1983.</w:t>
      </w:r>
    </w:p>
    <w:p w:rsidR="00F64EC0" w:rsidRDefault="00F64EC0">
      <w:pPr>
        <w:spacing w:before="28" w:line="240" w:lineRule="exact"/>
        <w:ind w:left="397" w:hanging="397"/>
        <w:jc w:val="both"/>
        <w:rPr>
          <w:sz w:val="20"/>
          <w:szCs w:val="20"/>
          <w:lang w:val="el-GR"/>
        </w:rPr>
      </w:pPr>
      <w:r>
        <w:rPr>
          <w:sz w:val="20"/>
          <w:szCs w:val="20"/>
          <w:lang w:val="el-GR"/>
        </w:rPr>
        <w:t>139.</w:t>
      </w:r>
      <w:r>
        <w:rPr>
          <w:sz w:val="20"/>
          <w:szCs w:val="20"/>
          <w:lang w:val="el-GR"/>
        </w:rPr>
        <w:tab/>
        <w:t xml:space="preserve">Βλ. σχετικά στο κεφάλαιο Γ του παρόντος σχετικά με την χορήγηση της άδειας και την παύση ισχύος της σε περιπτώσεις μεταφοράς, διακοπής λειτουργίας πέραν του έτους κλπ. </w:t>
      </w:r>
    </w:p>
    <w:p w:rsidR="00F64EC0" w:rsidRDefault="00F64EC0">
      <w:pPr>
        <w:spacing w:before="28" w:line="240" w:lineRule="exact"/>
        <w:ind w:left="397" w:hanging="397"/>
        <w:jc w:val="both"/>
        <w:rPr>
          <w:sz w:val="20"/>
          <w:szCs w:val="20"/>
          <w:lang w:val="el-GR"/>
        </w:rPr>
      </w:pPr>
      <w:r>
        <w:rPr>
          <w:sz w:val="20"/>
          <w:szCs w:val="20"/>
          <w:lang w:val="el-GR"/>
        </w:rPr>
        <w:t>140.</w:t>
      </w:r>
      <w:r>
        <w:rPr>
          <w:sz w:val="20"/>
          <w:szCs w:val="20"/>
          <w:lang w:val="el-GR"/>
        </w:rPr>
        <w:tab/>
      </w:r>
      <w:r>
        <w:rPr>
          <w:sz w:val="20"/>
          <w:szCs w:val="20"/>
        </w:rPr>
        <w:t>O</w:t>
      </w:r>
      <w:r>
        <w:rPr>
          <w:sz w:val="20"/>
          <w:szCs w:val="20"/>
          <w:lang w:val="el-GR"/>
        </w:rPr>
        <w:t xml:space="preserve"> όρος αυτός πρέπει να αναγράφεται στην άδεια. Πρόκειται για διατύπωση «πρόσθετου ορισμού» στη διοικητική πράξη της άδειας, από τη συνδρομή του οποίου εξαρτάται η νομιμότητά της.</w:t>
      </w:r>
    </w:p>
    <w:p w:rsidR="00F64EC0" w:rsidRDefault="00F64EC0">
      <w:pPr>
        <w:spacing w:before="28" w:line="240" w:lineRule="exact"/>
        <w:ind w:left="397" w:hanging="397"/>
        <w:jc w:val="both"/>
        <w:rPr>
          <w:sz w:val="20"/>
          <w:szCs w:val="20"/>
          <w:lang w:val="el-GR"/>
        </w:rPr>
      </w:pPr>
      <w:r>
        <w:rPr>
          <w:sz w:val="20"/>
          <w:szCs w:val="20"/>
          <w:lang w:val="el-GR"/>
        </w:rPr>
        <w:t>141.</w:t>
      </w:r>
      <w:r>
        <w:rPr>
          <w:sz w:val="20"/>
          <w:szCs w:val="20"/>
          <w:lang w:val="el-GR"/>
        </w:rPr>
        <w:tab/>
        <w:t xml:space="preserve">ΦΕΚ Α 46 1979. </w:t>
      </w:r>
    </w:p>
    <w:p w:rsidR="00F64EC0" w:rsidRDefault="00F64EC0">
      <w:pPr>
        <w:spacing w:before="28" w:line="240" w:lineRule="exact"/>
        <w:ind w:left="397" w:hanging="397"/>
        <w:jc w:val="both"/>
        <w:rPr>
          <w:sz w:val="20"/>
          <w:szCs w:val="20"/>
          <w:lang w:val="el-GR"/>
        </w:rPr>
      </w:pPr>
      <w:r>
        <w:rPr>
          <w:sz w:val="20"/>
          <w:szCs w:val="20"/>
          <w:lang w:val="el-GR"/>
        </w:rPr>
        <w:t>142.</w:t>
      </w:r>
      <w:r>
        <w:rPr>
          <w:sz w:val="20"/>
          <w:szCs w:val="20"/>
          <w:lang w:val="el-GR"/>
        </w:rPr>
        <w:tab/>
        <w:t xml:space="preserve">Με τις διατάξεις του άρθρου 29 παρ. 4 του ν. 2721/1999 (ΦΕΚ 112 Α), στο σχετικό άρθρο 1 του ν. 1406/1983 προστέθηκε παράγραφος 3, που μετέτρεψε τις σχετικές διαφορές σε διαφορές ουσίας και τις υπήγαγε στην αρμοδιότητα των τακτικών διοικητικών δικαστηρίων. </w:t>
      </w:r>
    </w:p>
    <w:p w:rsidR="00F64EC0" w:rsidRDefault="00F64EC0">
      <w:pPr>
        <w:spacing w:before="28" w:line="240" w:lineRule="exact"/>
        <w:ind w:left="397" w:hanging="397"/>
        <w:jc w:val="both"/>
        <w:rPr>
          <w:sz w:val="20"/>
          <w:szCs w:val="20"/>
          <w:lang w:val="el-GR"/>
        </w:rPr>
      </w:pPr>
      <w:r>
        <w:rPr>
          <w:sz w:val="20"/>
          <w:szCs w:val="20"/>
          <w:lang w:val="el-GR"/>
        </w:rPr>
        <w:t>143.</w:t>
      </w:r>
      <w:r>
        <w:rPr>
          <w:sz w:val="20"/>
          <w:szCs w:val="20"/>
          <w:lang w:val="el-GR"/>
        </w:rPr>
        <w:tab/>
        <w:t xml:space="preserve">Βλ. αναλυτικότερα στο Κεφάλαιο ΣΤ του παρόντος σχετικά με τις προσφυγές και τα ένδικα μέσα. Ενδεικτικά βλ. επίσης Επιτροπή Αναστολών </w:t>
      </w:r>
      <w:proofErr w:type="spellStart"/>
      <w:r>
        <w:rPr>
          <w:sz w:val="20"/>
          <w:szCs w:val="20"/>
          <w:lang w:val="el-GR"/>
        </w:rPr>
        <w:t>ΣτΕ</w:t>
      </w:r>
      <w:proofErr w:type="spellEnd"/>
      <w:r>
        <w:rPr>
          <w:sz w:val="20"/>
          <w:szCs w:val="20"/>
          <w:lang w:val="el-GR"/>
        </w:rPr>
        <w:t xml:space="preserve"> 381/2004, </w:t>
      </w:r>
      <w:proofErr w:type="spellStart"/>
      <w:r>
        <w:rPr>
          <w:sz w:val="20"/>
          <w:szCs w:val="20"/>
          <w:lang w:val="el-GR"/>
        </w:rPr>
        <w:t>ΔΠρωτοδΑθηνών</w:t>
      </w:r>
      <w:proofErr w:type="spellEnd"/>
      <w:r>
        <w:rPr>
          <w:sz w:val="20"/>
          <w:szCs w:val="20"/>
          <w:lang w:val="el-GR"/>
        </w:rPr>
        <w:t xml:space="preserve"> 681/2002. </w:t>
      </w:r>
    </w:p>
    <w:p w:rsidR="00F64EC0" w:rsidRDefault="00F64EC0">
      <w:pPr>
        <w:spacing w:before="28" w:line="240" w:lineRule="exact"/>
        <w:ind w:left="397" w:hanging="397"/>
        <w:jc w:val="both"/>
        <w:rPr>
          <w:sz w:val="20"/>
          <w:szCs w:val="20"/>
          <w:lang w:val="el-GR"/>
        </w:rPr>
      </w:pPr>
      <w:r>
        <w:rPr>
          <w:sz w:val="20"/>
          <w:szCs w:val="20"/>
          <w:lang w:val="el-GR"/>
        </w:rPr>
        <w:t>144.</w:t>
      </w:r>
      <w:r>
        <w:rPr>
          <w:sz w:val="20"/>
          <w:szCs w:val="20"/>
          <w:lang w:val="el-GR"/>
        </w:rPr>
        <w:tab/>
      </w:r>
      <w:proofErr w:type="spellStart"/>
      <w:r>
        <w:rPr>
          <w:sz w:val="20"/>
          <w:szCs w:val="20"/>
          <w:lang w:val="el-GR"/>
        </w:rPr>
        <w:t>Όπ.π</w:t>
      </w:r>
      <w:proofErr w:type="spellEnd"/>
      <w:r>
        <w:rPr>
          <w:sz w:val="20"/>
          <w:szCs w:val="20"/>
          <w:lang w:val="el-GR"/>
        </w:rPr>
        <w:t>.</w:t>
      </w:r>
    </w:p>
    <w:p w:rsidR="00F64EC0" w:rsidRDefault="00F64EC0">
      <w:pPr>
        <w:spacing w:before="28" w:line="240" w:lineRule="exact"/>
        <w:ind w:left="397" w:hanging="397"/>
        <w:jc w:val="both"/>
        <w:rPr>
          <w:sz w:val="20"/>
          <w:szCs w:val="20"/>
          <w:lang w:val="el-GR"/>
        </w:rPr>
      </w:pPr>
      <w:r>
        <w:rPr>
          <w:sz w:val="20"/>
          <w:szCs w:val="20"/>
          <w:lang w:val="el-GR"/>
        </w:rPr>
        <w:t>145.</w:t>
      </w:r>
      <w:r>
        <w:rPr>
          <w:sz w:val="20"/>
          <w:szCs w:val="20"/>
          <w:lang w:val="el-GR"/>
        </w:rPr>
        <w:tab/>
        <w:t xml:space="preserve"> Αξίζει πάντως να σημειωθεί ότι η σχετική σύμβαση εργασίας είναι έγκυρη (ΝΣΚ 475/2003).</w:t>
      </w:r>
    </w:p>
    <w:p w:rsidR="00F64EC0" w:rsidRDefault="00F64EC0">
      <w:pPr>
        <w:spacing w:before="28" w:line="240" w:lineRule="exact"/>
        <w:ind w:left="397" w:hanging="397"/>
        <w:jc w:val="both"/>
        <w:rPr>
          <w:sz w:val="20"/>
          <w:szCs w:val="20"/>
          <w:lang w:val="el-GR"/>
        </w:rPr>
      </w:pPr>
      <w:r>
        <w:rPr>
          <w:sz w:val="20"/>
          <w:szCs w:val="20"/>
          <w:lang w:val="el-GR"/>
        </w:rPr>
        <w:t>146.</w:t>
      </w:r>
      <w:r>
        <w:rPr>
          <w:sz w:val="20"/>
          <w:szCs w:val="20"/>
          <w:lang w:val="el-GR"/>
        </w:rPr>
        <w:tab/>
        <w:t xml:space="preserve">ΦΕΚ Α 26 1994. </w:t>
      </w:r>
    </w:p>
    <w:p w:rsidR="00F64EC0" w:rsidRDefault="00F64EC0">
      <w:pPr>
        <w:spacing w:before="28" w:line="240" w:lineRule="exact"/>
        <w:ind w:left="397" w:hanging="397"/>
        <w:jc w:val="both"/>
        <w:rPr>
          <w:sz w:val="20"/>
          <w:szCs w:val="20"/>
          <w:lang w:val="el-GR"/>
        </w:rPr>
      </w:pPr>
      <w:r>
        <w:rPr>
          <w:sz w:val="20"/>
          <w:szCs w:val="20"/>
          <w:lang w:val="el-GR"/>
        </w:rPr>
        <w:t>147.</w:t>
      </w:r>
      <w:r>
        <w:rPr>
          <w:sz w:val="20"/>
          <w:szCs w:val="20"/>
          <w:lang w:val="el-GR"/>
        </w:rPr>
        <w:tab/>
        <w:t xml:space="preserve"> Πρόκειται για τις διατάξεις που αναφέρονται στο τμήμα για την προσωρινή αφαίρεση της άδειας, μετά από την βεβαίωσης τριών παραβάσεων εντός έτους (βλ. παραπάνω υπό α.)</w:t>
      </w:r>
    </w:p>
    <w:p w:rsidR="00F64EC0" w:rsidRDefault="00F64EC0">
      <w:pPr>
        <w:spacing w:before="28" w:line="240" w:lineRule="exact"/>
        <w:ind w:left="397" w:hanging="397"/>
        <w:jc w:val="both"/>
        <w:rPr>
          <w:sz w:val="20"/>
          <w:szCs w:val="20"/>
          <w:lang w:val="el-GR"/>
        </w:rPr>
      </w:pPr>
      <w:r>
        <w:rPr>
          <w:sz w:val="20"/>
          <w:szCs w:val="20"/>
          <w:lang w:val="el-GR"/>
        </w:rPr>
        <w:t>148.</w:t>
      </w:r>
      <w:r>
        <w:rPr>
          <w:sz w:val="20"/>
          <w:szCs w:val="20"/>
          <w:lang w:val="el-GR"/>
        </w:rPr>
        <w:tab/>
        <w:t xml:space="preserve"> Εδώ δεν πρόκειται για το ημερολογιακό έτος (1.1. έως και 31.12). Για τον υπολογισμό του βλ. παραπάνω στο κεφάλαιο περί οριστικής αφαίρεσης της άδειας. </w:t>
      </w:r>
    </w:p>
    <w:p w:rsidR="00F64EC0" w:rsidRDefault="00F64EC0">
      <w:pPr>
        <w:spacing w:before="28" w:line="240" w:lineRule="exact"/>
        <w:ind w:left="397" w:hanging="397"/>
        <w:jc w:val="both"/>
        <w:rPr>
          <w:sz w:val="20"/>
          <w:szCs w:val="20"/>
          <w:lang w:val="el-GR"/>
        </w:rPr>
      </w:pPr>
      <w:r>
        <w:rPr>
          <w:sz w:val="20"/>
          <w:szCs w:val="20"/>
          <w:lang w:val="el-GR"/>
        </w:rPr>
        <w:t>149.</w:t>
      </w:r>
      <w:r>
        <w:rPr>
          <w:sz w:val="20"/>
          <w:szCs w:val="20"/>
          <w:lang w:val="el-GR"/>
        </w:rPr>
        <w:tab/>
        <w:t xml:space="preserve"> Για την σχετική ενδεικτική περιπτωσιολογία καθώς και για την ανάγκη προσεκτικής αιτιολόγησης της απόφασης και για την οριστική αφαίρεση της άδειας βλ. παραπάνω τα όσα αναπτύχθηκαν στο τμήμα για την προσωρινή αφαίρεση της άδειας. </w:t>
      </w:r>
    </w:p>
    <w:p w:rsidR="00F64EC0" w:rsidRDefault="00F64EC0">
      <w:pPr>
        <w:spacing w:before="28" w:line="240" w:lineRule="exact"/>
        <w:ind w:left="397" w:hanging="397"/>
        <w:jc w:val="both"/>
        <w:rPr>
          <w:sz w:val="20"/>
          <w:szCs w:val="20"/>
          <w:lang w:val="el-GR"/>
        </w:rPr>
      </w:pPr>
      <w:r>
        <w:rPr>
          <w:sz w:val="20"/>
          <w:szCs w:val="20"/>
          <w:lang w:val="el-GR"/>
        </w:rPr>
        <w:lastRenderedPageBreak/>
        <w:t>150.</w:t>
      </w:r>
      <w:r>
        <w:rPr>
          <w:sz w:val="20"/>
          <w:szCs w:val="20"/>
          <w:lang w:val="el-GR"/>
        </w:rPr>
        <w:tab/>
        <w:t xml:space="preserve"> Αναλυτικότερα, η εν λόγω εξουσιοδότηση αναφέρεται και στο καθορισμό θεμάτων διαδικασίας έκδοσης και ανάκλησης των αδειών, μεταβίβασης και μετατροπής της άδειας, καθώς και των γενικών υγειονομικών όρων που τα διέπουν, αλλά και «κάθε άλλη αναγκαία λεπτομέρεια». </w:t>
      </w:r>
    </w:p>
    <w:p w:rsidR="00F64EC0" w:rsidRDefault="00F64EC0">
      <w:pPr>
        <w:spacing w:before="28" w:line="240" w:lineRule="exact"/>
        <w:ind w:left="397" w:hanging="397"/>
        <w:jc w:val="both"/>
        <w:rPr>
          <w:sz w:val="20"/>
          <w:szCs w:val="20"/>
          <w:lang w:val="el-GR"/>
        </w:rPr>
      </w:pPr>
      <w:r>
        <w:rPr>
          <w:sz w:val="20"/>
          <w:szCs w:val="20"/>
          <w:lang w:val="el-GR"/>
        </w:rPr>
        <w:t>151.</w:t>
      </w:r>
      <w:r>
        <w:rPr>
          <w:sz w:val="20"/>
          <w:szCs w:val="20"/>
          <w:lang w:val="el-GR"/>
        </w:rPr>
        <w:tab/>
        <w:t xml:space="preserve"> </w:t>
      </w:r>
      <w:r>
        <w:rPr>
          <w:sz w:val="20"/>
          <w:szCs w:val="20"/>
        </w:rPr>
        <w:t>O</w:t>
      </w:r>
      <w:r>
        <w:rPr>
          <w:sz w:val="20"/>
          <w:szCs w:val="20"/>
          <w:lang w:val="el-GR"/>
        </w:rPr>
        <w:t>ι παραπάνω αποφάσεις δεν αποστέλλονται για έλεγχο στο Γενικό Γραμματέα της Περιφέρειας, αφού δεν περιλαμβάνονται στις απαριθμούμενες στο άρθρο 149 παρ. 1 του ΔΚΚ. Ωστόσο, ο Γενικός Γραμματέας μπορεί, αυτεπάγγελτα, να ακυρώσει οποιαδήποτε απόφαση των συλλογικών ή μονομελών οργάνων των Δήμων και Κοινοτήτων, μέσα σε προθεσμία ενός (1) μηνός αφότου η απόφαση έχει δημοσιευθεί ή εκδοθεί (άρθρο 149 παρ. 2 του ΔΚΚ).</w:t>
      </w:r>
    </w:p>
    <w:p w:rsidR="00F64EC0" w:rsidRDefault="00F64EC0">
      <w:pPr>
        <w:spacing w:before="28" w:line="240" w:lineRule="exact"/>
        <w:ind w:left="397" w:hanging="397"/>
        <w:jc w:val="both"/>
        <w:rPr>
          <w:sz w:val="20"/>
          <w:szCs w:val="20"/>
          <w:lang w:val="el-GR"/>
        </w:rPr>
      </w:pPr>
      <w:r>
        <w:rPr>
          <w:sz w:val="20"/>
          <w:szCs w:val="20"/>
          <w:lang w:val="el-GR"/>
        </w:rPr>
        <w:t>152.</w:t>
      </w:r>
      <w:r>
        <w:rPr>
          <w:sz w:val="20"/>
          <w:szCs w:val="20"/>
          <w:lang w:val="el-GR"/>
        </w:rPr>
        <w:tab/>
        <w:t xml:space="preserve"> Άρθρ. 150 ΚΔΚ.</w:t>
      </w:r>
    </w:p>
    <w:p w:rsidR="00F64EC0" w:rsidRDefault="00F64EC0">
      <w:pPr>
        <w:spacing w:before="28" w:line="240" w:lineRule="exact"/>
        <w:ind w:left="397" w:hanging="397"/>
        <w:jc w:val="both"/>
        <w:rPr>
          <w:sz w:val="20"/>
          <w:szCs w:val="20"/>
          <w:lang w:val="el-GR"/>
        </w:rPr>
      </w:pPr>
      <w:r>
        <w:rPr>
          <w:sz w:val="20"/>
          <w:szCs w:val="20"/>
          <w:lang w:val="el-GR"/>
        </w:rPr>
        <w:t>153.</w:t>
      </w:r>
      <w:r>
        <w:rPr>
          <w:sz w:val="20"/>
          <w:szCs w:val="20"/>
          <w:lang w:val="el-GR"/>
        </w:rPr>
        <w:tab/>
        <w:t xml:space="preserve"> Μόνη η ιδιότητα του δημότη δεν τεκμαίρει, χωρίς βέβαια και να αποκλείει, την ύπαρξη εννόμου συμφέροντος, όπως τεκμαίρονταν με το άρθρο 178 παρ. 1 του ΠΔ 410/1995</w:t>
      </w:r>
    </w:p>
    <w:p w:rsidR="00F64EC0" w:rsidRDefault="00F64EC0">
      <w:pPr>
        <w:spacing w:before="28" w:line="240" w:lineRule="exact"/>
        <w:ind w:left="397" w:hanging="397"/>
        <w:jc w:val="both"/>
        <w:rPr>
          <w:sz w:val="20"/>
          <w:szCs w:val="20"/>
          <w:lang w:val="el-GR"/>
        </w:rPr>
      </w:pPr>
      <w:r>
        <w:rPr>
          <w:sz w:val="20"/>
          <w:szCs w:val="20"/>
          <w:lang w:val="el-GR"/>
        </w:rPr>
        <w:t>154.</w:t>
      </w:r>
      <w:r>
        <w:rPr>
          <w:sz w:val="20"/>
          <w:szCs w:val="20"/>
          <w:lang w:val="el-GR"/>
        </w:rPr>
        <w:tab/>
        <w:t xml:space="preserve"> Υπό το καθεστώς του ΠΔ 410/1995 είχε κριθεί ότι οι δημοτικές παρατάξεις δεν αναγνωρίζονται από το νόμο ως φορείς δικαιωμάτων στον κύκλο γενικά των θεμάτων που αφορούν τη διαχείριση των δημοτικών ή κοινοτικών υποθέσεων, όπως είναι η μέριμνα για την προστασία του οικιστικού, πολιτιστικού και φυσικού περιβάλλοντος και επομένως, δεν έχουν δικαίωμα να προσβάλλουν πράξη, η οποία δεν αφορά τις ίδιες ούτε εμποδίζει αμέσως τη δραστηριότητά τους (</w:t>
      </w:r>
      <w:proofErr w:type="spellStart"/>
      <w:r>
        <w:rPr>
          <w:sz w:val="20"/>
          <w:szCs w:val="20"/>
          <w:lang w:val="el-GR"/>
        </w:rPr>
        <w:t>ΣτΕ</w:t>
      </w:r>
      <w:proofErr w:type="spellEnd"/>
      <w:r>
        <w:rPr>
          <w:sz w:val="20"/>
          <w:szCs w:val="20"/>
          <w:lang w:val="el-GR"/>
        </w:rPr>
        <w:t xml:space="preserve"> 2388/2005). </w:t>
      </w:r>
      <w:r>
        <w:rPr>
          <w:sz w:val="20"/>
          <w:szCs w:val="20"/>
        </w:rPr>
        <w:t>O</w:t>
      </w:r>
      <w:r>
        <w:rPr>
          <w:sz w:val="20"/>
          <w:szCs w:val="20"/>
          <w:lang w:val="el-GR"/>
        </w:rPr>
        <w:t xml:space="preserve"> Ν. 3463/2006, περιλαμβάνει ρυθμίσεις για τις δημοτικές παρατάξεις (άρθρο 94), χωρίς πάντως αναγνώριση τέτοιων δικαιωμάτων που θα τις νομιμοποιούν στην άσκηση προσφυγών. Έτσι, τυχόν προσφυγή από μέλη δημοτικών παρατάξεων, πρέπει να ασκείται ως προσφυγή των συμβούλων.</w:t>
      </w:r>
    </w:p>
    <w:p w:rsidR="00F64EC0" w:rsidRDefault="00F64EC0">
      <w:pPr>
        <w:spacing w:before="28" w:line="240" w:lineRule="exact"/>
        <w:ind w:left="397" w:hanging="397"/>
        <w:jc w:val="both"/>
        <w:rPr>
          <w:sz w:val="20"/>
          <w:szCs w:val="20"/>
          <w:lang w:val="el-GR"/>
        </w:rPr>
      </w:pPr>
      <w:r>
        <w:rPr>
          <w:sz w:val="20"/>
          <w:szCs w:val="20"/>
          <w:lang w:val="el-GR"/>
        </w:rPr>
        <w:t>155.</w:t>
      </w:r>
      <w:r>
        <w:rPr>
          <w:sz w:val="20"/>
          <w:szCs w:val="20"/>
          <w:lang w:val="el-GR"/>
        </w:rPr>
        <w:tab/>
        <w:t xml:space="preserve"> Ε. Σπηλιωτόπουλου, Εγχειρίδιο Διοικητικού Δικαίου, 2001, σ. 477</w:t>
      </w:r>
    </w:p>
    <w:p w:rsidR="00F64EC0" w:rsidRDefault="00F64EC0">
      <w:pPr>
        <w:spacing w:before="28" w:line="240" w:lineRule="exact"/>
        <w:ind w:left="397" w:hanging="397"/>
        <w:jc w:val="both"/>
        <w:rPr>
          <w:sz w:val="20"/>
          <w:szCs w:val="20"/>
          <w:lang w:val="el-GR"/>
        </w:rPr>
      </w:pPr>
      <w:r>
        <w:rPr>
          <w:sz w:val="20"/>
          <w:szCs w:val="20"/>
          <w:lang w:val="el-GR"/>
        </w:rPr>
        <w:t>156.</w:t>
      </w:r>
      <w:r>
        <w:rPr>
          <w:sz w:val="20"/>
          <w:szCs w:val="20"/>
          <w:lang w:val="el-GR"/>
        </w:rPr>
        <w:tab/>
        <w:t xml:space="preserve"> Επίσης, κατά την ίδια εγκύκλιο, ο Γενικός Γραμματέας εξετάζει μόνο τους λόγους που προβάλλονται με την προσφυγή και δεν ερευνά και άλλους λόγους ακυρότητας της πράξης, οι οποίοι δεν προβάλλονται από τον προσφεύγοντα.  </w:t>
      </w:r>
    </w:p>
    <w:p w:rsidR="00F64EC0" w:rsidRDefault="00F64EC0">
      <w:pPr>
        <w:spacing w:before="28" w:line="240" w:lineRule="exact"/>
        <w:ind w:left="397" w:hanging="397"/>
        <w:jc w:val="both"/>
        <w:rPr>
          <w:sz w:val="20"/>
          <w:szCs w:val="20"/>
          <w:lang w:val="el-GR"/>
        </w:rPr>
      </w:pPr>
      <w:r>
        <w:rPr>
          <w:sz w:val="20"/>
          <w:szCs w:val="20"/>
          <w:lang w:val="el-GR"/>
        </w:rPr>
        <w:t>157.</w:t>
      </w:r>
      <w:r>
        <w:rPr>
          <w:sz w:val="20"/>
          <w:szCs w:val="20"/>
          <w:lang w:val="el-GR"/>
        </w:rPr>
        <w:tab/>
        <w:t xml:space="preserve"> Άρθρ. 4 παρ. 4 ΥΑ 31925/6-6-2007, ΦΕΚ 1020 Β.</w:t>
      </w:r>
    </w:p>
    <w:p w:rsidR="00F64EC0" w:rsidRDefault="00F64EC0">
      <w:pPr>
        <w:spacing w:before="28" w:line="240" w:lineRule="exact"/>
        <w:ind w:left="397" w:hanging="397"/>
        <w:jc w:val="both"/>
        <w:rPr>
          <w:sz w:val="20"/>
          <w:szCs w:val="20"/>
          <w:lang w:val="el-GR"/>
        </w:rPr>
      </w:pPr>
      <w:r>
        <w:rPr>
          <w:sz w:val="20"/>
          <w:szCs w:val="20"/>
          <w:lang w:val="el-GR"/>
        </w:rPr>
        <w:t>158.</w:t>
      </w:r>
      <w:r>
        <w:rPr>
          <w:sz w:val="20"/>
          <w:szCs w:val="20"/>
          <w:lang w:val="el-GR"/>
        </w:rPr>
        <w:tab/>
        <w:t xml:space="preserve"> Εισηγητική έκθεση του Ν. 2690/1999 επί του άρθρου 24, βλ. και Δ. </w:t>
      </w:r>
      <w:proofErr w:type="spellStart"/>
      <w:r>
        <w:rPr>
          <w:sz w:val="20"/>
          <w:szCs w:val="20"/>
          <w:lang w:val="el-GR"/>
        </w:rPr>
        <w:t>Σολδάτου</w:t>
      </w:r>
      <w:proofErr w:type="spellEnd"/>
      <w:r>
        <w:rPr>
          <w:sz w:val="20"/>
          <w:szCs w:val="20"/>
          <w:lang w:val="el-GR"/>
        </w:rPr>
        <w:t xml:space="preserve"> Κώδικας Διοικητικής Διαδικασίας, 2000, σ. 305, Α. </w:t>
      </w:r>
      <w:proofErr w:type="spellStart"/>
      <w:r>
        <w:rPr>
          <w:sz w:val="20"/>
          <w:szCs w:val="20"/>
          <w:lang w:val="el-GR"/>
        </w:rPr>
        <w:t>Τάχου</w:t>
      </w:r>
      <w:proofErr w:type="spellEnd"/>
      <w:r>
        <w:rPr>
          <w:sz w:val="20"/>
          <w:szCs w:val="20"/>
          <w:lang w:val="el-GR"/>
        </w:rPr>
        <w:t>, Ελληνικό Διοικητικό Δίκαιο, 2000, σ. 706</w:t>
      </w:r>
    </w:p>
    <w:p w:rsidR="00F64EC0" w:rsidRDefault="00F64EC0">
      <w:pPr>
        <w:spacing w:before="28" w:line="240" w:lineRule="exact"/>
        <w:ind w:left="397" w:hanging="397"/>
        <w:jc w:val="both"/>
        <w:rPr>
          <w:sz w:val="20"/>
          <w:szCs w:val="20"/>
          <w:lang w:val="el-GR"/>
        </w:rPr>
      </w:pPr>
      <w:r>
        <w:rPr>
          <w:sz w:val="20"/>
          <w:szCs w:val="20"/>
          <w:lang w:val="el-GR"/>
        </w:rPr>
        <w:t>159.</w:t>
      </w:r>
      <w:r>
        <w:rPr>
          <w:sz w:val="20"/>
          <w:szCs w:val="20"/>
          <w:lang w:val="el-GR"/>
        </w:rPr>
        <w:tab/>
        <w:t xml:space="preserve"> Εισηγητική έκθεση του Ν. 2690/1999 επί του άρθρου 27</w:t>
      </w:r>
    </w:p>
    <w:p w:rsidR="00F64EC0" w:rsidRDefault="00F64EC0">
      <w:pPr>
        <w:spacing w:before="28" w:line="240" w:lineRule="exact"/>
        <w:ind w:left="397" w:hanging="397"/>
        <w:jc w:val="both"/>
        <w:rPr>
          <w:sz w:val="20"/>
          <w:szCs w:val="20"/>
          <w:lang w:val="el-GR"/>
        </w:rPr>
      </w:pPr>
      <w:r>
        <w:rPr>
          <w:sz w:val="20"/>
          <w:szCs w:val="20"/>
          <w:lang w:val="el-GR"/>
        </w:rPr>
        <w:t>160.</w:t>
      </w:r>
      <w:r>
        <w:rPr>
          <w:sz w:val="20"/>
          <w:szCs w:val="20"/>
          <w:lang w:val="el-GR"/>
        </w:rPr>
        <w:tab/>
        <w:t xml:space="preserve"> Α. </w:t>
      </w:r>
      <w:proofErr w:type="spellStart"/>
      <w:r>
        <w:rPr>
          <w:sz w:val="20"/>
          <w:szCs w:val="20"/>
          <w:lang w:val="el-GR"/>
        </w:rPr>
        <w:t>Τάχου</w:t>
      </w:r>
      <w:proofErr w:type="spellEnd"/>
      <w:r>
        <w:rPr>
          <w:sz w:val="20"/>
          <w:szCs w:val="20"/>
          <w:lang w:val="el-GR"/>
        </w:rPr>
        <w:t xml:space="preserve">, Ελληνικό Διοικητικό δίκαιο, 2000, σ. 704. Η υποχρέωση του διοικουμένου να εφαρμόσει τα άρθρα 24 και 25 του </w:t>
      </w:r>
      <w:proofErr w:type="spellStart"/>
      <w:r>
        <w:rPr>
          <w:sz w:val="20"/>
          <w:szCs w:val="20"/>
          <w:lang w:val="el-GR"/>
        </w:rPr>
        <w:t>ΚΔΔιαδ</w:t>
      </w:r>
      <w:proofErr w:type="spellEnd"/>
      <w:r>
        <w:rPr>
          <w:sz w:val="20"/>
          <w:szCs w:val="20"/>
          <w:lang w:val="el-GR"/>
        </w:rPr>
        <w:t xml:space="preserve"> τελεί υπό τον όρο της προηγούμενης ενημέρωσής του για τη δυνατότητα άσκησης της ειδικής διοικητικής προσφυγής του άρθρου 150 του ΔΚΚ. Η υποχρέωση του Δήμου για προηγούμενη ενημέρωση προκύπτει από το άρθρο 16 παρ. 1 του </w:t>
      </w:r>
      <w:proofErr w:type="spellStart"/>
      <w:r>
        <w:rPr>
          <w:sz w:val="20"/>
          <w:szCs w:val="20"/>
          <w:lang w:val="el-GR"/>
        </w:rPr>
        <w:t>ΚΔΔιαδ</w:t>
      </w:r>
      <w:proofErr w:type="spellEnd"/>
    </w:p>
    <w:p w:rsidR="00F64EC0" w:rsidRDefault="00F64EC0">
      <w:pPr>
        <w:spacing w:before="28" w:line="240" w:lineRule="exact"/>
        <w:ind w:left="397" w:hanging="397"/>
        <w:jc w:val="both"/>
        <w:rPr>
          <w:sz w:val="20"/>
          <w:szCs w:val="20"/>
          <w:lang w:val="el-GR"/>
        </w:rPr>
      </w:pPr>
      <w:r>
        <w:rPr>
          <w:sz w:val="20"/>
          <w:szCs w:val="20"/>
          <w:lang w:val="el-GR"/>
        </w:rPr>
        <w:t>161.</w:t>
      </w:r>
      <w:r>
        <w:rPr>
          <w:sz w:val="20"/>
          <w:szCs w:val="20"/>
          <w:lang w:val="el-GR"/>
        </w:rPr>
        <w:tab/>
        <w:t xml:space="preserve"> </w:t>
      </w:r>
      <w:r>
        <w:rPr>
          <w:sz w:val="20"/>
          <w:szCs w:val="20"/>
        </w:rPr>
        <w:t>O</w:t>
      </w:r>
      <w:r>
        <w:rPr>
          <w:sz w:val="20"/>
          <w:szCs w:val="20"/>
          <w:lang w:val="el-GR"/>
        </w:rPr>
        <w:t xml:space="preserve"> λόγος, κατά την απόφαση του </w:t>
      </w:r>
      <w:proofErr w:type="spellStart"/>
      <w:r>
        <w:rPr>
          <w:sz w:val="20"/>
          <w:szCs w:val="20"/>
          <w:lang w:val="el-GR"/>
        </w:rPr>
        <w:t>ΣτΕ</w:t>
      </w:r>
      <w:proofErr w:type="spellEnd"/>
      <w:r>
        <w:rPr>
          <w:sz w:val="20"/>
          <w:szCs w:val="20"/>
          <w:lang w:val="el-GR"/>
        </w:rPr>
        <w:t xml:space="preserve"> 3147/2006, είναι ότι η ίδρυση και λειτουργία των επιχειρήσεων αυτών, λόγω του μεγέθους των εγκαταστάσεών τους, της παραγωγής αποβλήτων, εκπομπών </w:t>
      </w:r>
      <w:proofErr w:type="spellStart"/>
      <w:r>
        <w:rPr>
          <w:sz w:val="20"/>
          <w:szCs w:val="20"/>
          <w:lang w:val="el-GR"/>
        </w:rPr>
        <w:t>κλπ</w:t>
      </w:r>
      <w:proofErr w:type="spellEnd"/>
      <w:r>
        <w:rPr>
          <w:sz w:val="20"/>
          <w:szCs w:val="20"/>
          <w:lang w:val="el-GR"/>
        </w:rPr>
        <w:t xml:space="preserve"> συνεπάγεται σοβαρές επιπτώσεις για το φυσικό και οικιστικό περιβάλλον.</w:t>
      </w:r>
    </w:p>
    <w:p w:rsidR="00F64EC0" w:rsidRDefault="00F64EC0">
      <w:pPr>
        <w:spacing w:before="28" w:line="240" w:lineRule="exact"/>
        <w:ind w:left="397" w:hanging="397"/>
        <w:jc w:val="both"/>
        <w:rPr>
          <w:sz w:val="20"/>
          <w:szCs w:val="20"/>
          <w:lang w:val="el-GR"/>
        </w:rPr>
      </w:pPr>
      <w:r>
        <w:rPr>
          <w:sz w:val="20"/>
          <w:szCs w:val="20"/>
          <w:lang w:val="el-GR"/>
        </w:rPr>
        <w:t>162.</w:t>
      </w:r>
      <w:r>
        <w:rPr>
          <w:sz w:val="20"/>
          <w:szCs w:val="20"/>
          <w:lang w:val="el-GR"/>
        </w:rPr>
        <w:tab/>
        <w:t xml:space="preserve"> Ν. </w:t>
      </w:r>
      <w:proofErr w:type="spellStart"/>
      <w:r>
        <w:rPr>
          <w:sz w:val="20"/>
          <w:szCs w:val="20"/>
          <w:lang w:val="el-GR"/>
        </w:rPr>
        <w:t>Χατζητζανή</w:t>
      </w:r>
      <w:proofErr w:type="spellEnd"/>
      <w:r>
        <w:rPr>
          <w:sz w:val="20"/>
          <w:szCs w:val="20"/>
          <w:lang w:val="el-GR"/>
        </w:rPr>
        <w:t>, Κώδικας Διοικητικής Δικονομίας, 2004, σ. 503</w:t>
      </w:r>
    </w:p>
    <w:p w:rsidR="00F64EC0" w:rsidRDefault="00F64EC0">
      <w:pPr>
        <w:spacing w:before="28" w:line="240" w:lineRule="exact"/>
        <w:ind w:left="397" w:hanging="397"/>
        <w:jc w:val="both"/>
        <w:rPr>
          <w:sz w:val="20"/>
          <w:szCs w:val="20"/>
          <w:lang w:val="el-GR"/>
        </w:rPr>
      </w:pPr>
      <w:r>
        <w:rPr>
          <w:sz w:val="20"/>
          <w:szCs w:val="20"/>
          <w:lang w:val="el-GR"/>
        </w:rPr>
        <w:t>163.</w:t>
      </w:r>
      <w:r>
        <w:rPr>
          <w:sz w:val="20"/>
          <w:szCs w:val="20"/>
          <w:lang w:val="el-GR"/>
        </w:rPr>
        <w:tab/>
        <w:t xml:space="preserve"> Ν. </w:t>
      </w:r>
      <w:proofErr w:type="spellStart"/>
      <w:r>
        <w:rPr>
          <w:sz w:val="20"/>
          <w:szCs w:val="20"/>
          <w:lang w:val="el-GR"/>
        </w:rPr>
        <w:t>Χατζητζανή</w:t>
      </w:r>
      <w:proofErr w:type="spellEnd"/>
      <w:r>
        <w:rPr>
          <w:sz w:val="20"/>
          <w:szCs w:val="20"/>
          <w:lang w:val="el-GR"/>
        </w:rPr>
        <w:t xml:space="preserve">, </w:t>
      </w:r>
      <w:proofErr w:type="spellStart"/>
      <w:r>
        <w:rPr>
          <w:sz w:val="20"/>
          <w:szCs w:val="20"/>
          <w:lang w:val="el-GR"/>
        </w:rPr>
        <w:t>Κώδιξ</w:t>
      </w:r>
      <w:proofErr w:type="spellEnd"/>
      <w:r>
        <w:rPr>
          <w:sz w:val="20"/>
          <w:szCs w:val="20"/>
          <w:lang w:val="el-GR"/>
        </w:rPr>
        <w:t xml:space="preserve"> Διοικητικής Δικονομίας, 2004, σ. 509</w:t>
      </w:r>
    </w:p>
    <w:p w:rsidR="00F64EC0" w:rsidRDefault="00F64EC0">
      <w:pPr>
        <w:spacing w:before="28" w:line="240" w:lineRule="exact"/>
        <w:ind w:left="397" w:hanging="397"/>
        <w:jc w:val="both"/>
        <w:rPr>
          <w:sz w:val="20"/>
          <w:szCs w:val="20"/>
          <w:lang w:val="el-GR"/>
        </w:rPr>
      </w:pPr>
      <w:r>
        <w:rPr>
          <w:sz w:val="20"/>
          <w:szCs w:val="20"/>
          <w:lang w:val="el-GR"/>
        </w:rPr>
        <w:t>164.</w:t>
      </w:r>
      <w:r>
        <w:rPr>
          <w:sz w:val="20"/>
          <w:szCs w:val="20"/>
          <w:lang w:val="el-GR"/>
        </w:rPr>
        <w:tab/>
        <w:t xml:space="preserve"> Π. </w:t>
      </w:r>
      <w:proofErr w:type="spellStart"/>
      <w:r>
        <w:rPr>
          <w:sz w:val="20"/>
          <w:szCs w:val="20"/>
          <w:lang w:val="el-GR"/>
        </w:rPr>
        <w:t>Δαγτόγλου</w:t>
      </w:r>
      <w:proofErr w:type="spellEnd"/>
      <w:r>
        <w:rPr>
          <w:sz w:val="20"/>
          <w:szCs w:val="20"/>
          <w:lang w:val="el-GR"/>
        </w:rPr>
        <w:t xml:space="preserve">, Γενικό Διοικητικό Δίκαιο, 2004, σ. 467. Αντιστρόφως, πρέπει να θεωρούνται αντισυνταγματικές διατάξεις που απαγορεύουν τη χορήγηση αναστολής από το δικαστήριο. Ν. </w:t>
      </w:r>
      <w:proofErr w:type="spellStart"/>
      <w:r>
        <w:rPr>
          <w:sz w:val="20"/>
          <w:szCs w:val="20"/>
          <w:lang w:val="el-GR"/>
        </w:rPr>
        <w:t>Χατζητζανή</w:t>
      </w:r>
      <w:proofErr w:type="spellEnd"/>
      <w:r>
        <w:rPr>
          <w:sz w:val="20"/>
          <w:szCs w:val="20"/>
          <w:lang w:val="el-GR"/>
        </w:rPr>
        <w:t xml:space="preserve">, </w:t>
      </w:r>
      <w:proofErr w:type="spellStart"/>
      <w:r>
        <w:rPr>
          <w:sz w:val="20"/>
          <w:szCs w:val="20"/>
          <w:lang w:val="el-GR"/>
        </w:rPr>
        <w:t>Κώδιξ</w:t>
      </w:r>
      <w:proofErr w:type="spellEnd"/>
      <w:r>
        <w:rPr>
          <w:sz w:val="20"/>
          <w:szCs w:val="20"/>
          <w:lang w:val="el-GR"/>
        </w:rPr>
        <w:t xml:space="preserve"> Διοικητικής Δικονομίας, 2004, σ. 1183</w:t>
      </w:r>
    </w:p>
    <w:p w:rsidR="00F64EC0" w:rsidRDefault="00F64EC0">
      <w:pPr>
        <w:spacing w:before="28" w:line="240" w:lineRule="exact"/>
        <w:ind w:left="397" w:hanging="397"/>
        <w:jc w:val="both"/>
        <w:rPr>
          <w:sz w:val="20"/>
          <w:szCs w:val="20"/>
          <w:lang w:val="el-GR"/>
        </w:rPr>
      </w:pPr>
      <w:r>
        <w:rPr>
          <w:sz w:val="20"/>
          <w:szCs w:val="20"/>
          <w:lang w:val="el-GR"/>
        </w:rPr>
        <w:t>165.</w:t>
      </w:r>
      <w:r>
        <w:rPr>
          <w:sz w:val="20"/>
          <w:szCs w:val="20"/>
          <w:lang w:val="el-GR"/>
        </w:rPr>
        <w:tab/>
        <w:t xml:space="preserve"> Ν. </w:t>
      </w:r>
      <w:proofErr w:type="spellStart"/>
      <w:r>
        <w:rPr>
          <w:sz w:val="20"/>
          <w:szCs w:val="20"/>
          <w:lang w:val="el-GR"/>
        </w:rPr>
        <w:t>Χατζητζανή</w:t>
      </w:r>
      <w:proofErr w:type="spellEnd"/>
      <w:r>
        <w:rPr>
          <w:sz w:val="20"/>
          <w:szCs w:val="20"/>
          <w:lang w:val="el-GR"/>
        </w:rPr>
        <w:t xml:space="preserve">, </w:t>
      </w:r>
      <w:proofErr w:type="spellStart"/>
      <w:r>
        <w:rPr>
          <w:sz w:val="20"/>
          <w:szCs w:val="20"/>
          <w:lang w:val="el-GR"/>
        </w:rPr>
        <w:t>Κώδιξ</w:t>
      </w:r>
      <w:proofErr w:type="spellEnd"/>
      <w:r>
        <w:rPr>
          <w:sz w:val="20"/>
          <w:szCs w:val="20"/>
          <w:lang w:val="el-GR"/>
        </w:rPr>
        <w:t xml:space="preserve"> Διοικητικής Δικονομίας, 2004, σ. 1195</w:t>
      </w:r>
    </w:p>
    <w:p w:rsidR="00F64EC0" w:rsidRDefault="00F64EC0">
      <w:pPr>
        <w:spacing w:before="28" w:line="240" w:lineRule="exact"/>
        <w:ind w:left="397" w:hanging="397"/>
        <w:jc w:val="both"/>
        <w:rPr>
          <w:sz w:val="20"/>
          <w:szCs w:val="20"/>
          <w:lang w:val="el-GR"/>
        </w:rPr>
      </w:pPr>
      <w:r>
        <w:rPr>
          <w:sz w:val="20"/>
          <w:szCs w:val="20"/>
          <w:lang w:val="el-GR"/>
        </w:rPr>
        <w:t>166.</w:t>
      </w:r>
      <w:r>
        <w:rPr>
          <w:sz w:val="20"/>
          <w:szCs w:val="20"/>
          <w:lang w:val="el-GR"/>
        </w:rPr>
        <w:tab/>
        <w:t xml:space="preserve"> Ν. </w:t>
      </w:r>
      <w:proofErr w:type="spellStart"/>
      <w:r>
        <w:rPr>
          <w:sz w:val="20"/>
          <w:szCs w:val="20"/>
          <w:lang w:val="el-GR"/>
        </w:rPr>
        <w:t>Χατζητζανή</w:t>
      </w:r>
      <w:proofErr w:type="spellEnd"/>
      <w:r>
        <w:rPr>
          <w:sz w:val="20"/>
          <w:szCs w:val="20"/>
          <w:lang w:val="el-GR"/>
        </w:rPr>
        <w:t xml:space="preserve">, </w:t>
      </w:r>
      <w:proofErr w:type="spellStart"/>
      <w:r>
        <w:rPr>
          <w:sz w:val="20"/>
          <w:szCs w:val="20"/>
          <w:lang w:val="el-GR"/>
        </w:rPr>
        <w:t>Κώδιξ</w:t>
      </w:r>
      <w:proofErr w:type="spellEnd"/>
      <w:r>
        <w:rPr>
          <w:sz w:val="20"/>
          <w:szCs w:val="20"/>
          <w:lang w:val="el-GR"/>
        </w:rPr>
        <w:t xml:space="preserve"> Διοικητικής Δικονομίας, 2004, σ. 1200</w:t>
      </w:r>
    </w:p>
    <w:sectPr w:rsidR="00F64EC0">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FPremier-LightIta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SingleBorderforContiguousCells/>
    <w:noLeading/>
    <w:spacingInWholePoints/>
    <w:showBreaksInFrames/>
    <w:suppressTopSpacing/>
    <w:suppressSpacingAtTopOfPage/>
    <w:mwSmallCaps/>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4EC0"/>
    <w:rsid w:val="00063432"/>
    <w:rsid w:val="000B4400"/>
    <w:rsid w:val="00725BFB"/>
    <w:rsid w:val="007B20FB"/>
    <w:rsid w:val="00853894"/>
    <w:rsid w:val="0086007B"/>
    <w:rsid w:val="00C73143"/>
    <w:rsid w:val="00CB628A"/>
    <w:rsid w:val="00F64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1B7FD1-FDB4-4B4B-8BDC-04B39E0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New York" w:hAnsi="New York" w:cs="New York"/>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ώώ1"/>
    <w:basedOn w:val="Normal"/>
    <w:pPr>
      <w:spacing w:before="368" w:line="1170" w:lineRule="exact"/>
    </w:pPr>
    <w:rPr>
      <w:shadow/>
      <w:color w:val="FFFFFF"/>
      <w:spacing w:val="-20"/>
      <w:sz w:val="102"/>
      <w:szCs w:val="102"/>
    </w:rPr>
  </w:style>
  <w:style w:type="paragraph" w:customStyle="1" w:styleId="TEXT">
    <w:name w:val="ώTEXT"/>
    <w:basedOn w:val="Normal"/>
    <w:pPr>
      <w:spacing w:before="113" w:line="320" w:lineRule="exact"/>
      <w:jc w:val="both"/>
    </w:pPr>
    <w:rPr>
      <w:sz w:val="22"/>
      <w:szCs w:val="22"/>
    </w:rPr>
  </w:style>
  <w:style w:type="paragraph" w:customStyle="1" w:styleId="NAME">
    <w:name w:val="*NAME"/>
    <w:basedOn w:val="Normal"/>
    <w:pPr>
      <w:tabs>
        <w:tab w:val="left" w:pos="2256"/>
      </w:tabs>
      <w:spacing w:before="170" w:line="240" w:lineRule="exact"/>
      <w:ind w:left="397" w:hanging="397"/>
      <w:jc w:val="right"/>
    </w:pPr>
    <w:rPr>
      <w:sz w:val="20"/>
      <w:szCs w:val="20"/>
    </w:rPr>
  </w:style>
  <w:style w:type="paragraph" w:customStyle="1" w:styleId="KEFALAIO">
    <w:name w:val="KEFALAIO"/>
    <w:basedOn w:val="Normal"/>
    <w:pPr>
      <w:spacing w:before="113" w:line="320" w:lineRule="exact"/>
    </w:pPr>
    <w:rPr>
      <w:sz w:val="26"/>
      <w:szCs w:val="26"/>
    </w:rPr>
  </w:style>
  <w:style w:type="paragraph" w:customStyle="1" w:styleId="KEFALAIO1">
    <w:name w:val="KEFALAIO 1"/>
    <w:basedOn w:val="Normal"/>
    <w:pPr>
      <w:spacing w:line="320" w:lineRule="exact"/>
    </w:pPr>
    <w:rPr>
      <w:sz w:val="26"/>
      <w:szCs w:val="26"/>
    </w:rPr>
  </w:style>
  <w:style w:type="paragraph" w:customStyle="1" w:styleId="YPOKEFALAIO">
    <w:name w:val="YPOKEFALAIO"/>
    <w:basedOn w:val="Normal"/>
    <w:pPr>
      <w:keepNext/>
      <w:spacing w:before="57"/>
    </w:pPr>
  </w:style>
  <w:style w:type="paragraph" w:customStyle="1" w:styleId="TEXT0">
    <w:name w:val="ώώTEXT"/>
    <w:basedOn w:val="Normal"/>
    <w:pPr>
      <w:spacing w:before="113" w:line="290" w:lineRule="exact"/>
      <w:ind w:firstLine="283"/>
      <w:jc w:val="both"/>
    </w:pPr>
    <w:rPr>
      <w:sz w:val="22"/>
      <w:szCs w:val="22"/>
    </w:rPr>
  </w:style>
  <w:style w:type="paragraph" w:customStyle="1" w:styleId="YPOKEFALAIO1">
    <w:name w:val="YPOKEFALAIO 1"/>
    <w:basedOn w:val="Normal"/>
    <w:pPr>
      <w:keepNext/>
      <w:spacing w:before="57"/>
    </w:pPr>
  </w:style>
  <w:style w:type="paragraph" w:customStyle="1" w:styleId="YPOK1">
    <w:name w:val="YPOK1"/>
    <w:basedOn w:val="Normal"/>
    <w:pPr>
      <w:keepNext/>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12112</Words>
  <Characters>69404</Characters>
  <Application>Microsoft Office Word</Application>
  <DocSecurity>0</DocSecurity>
  <Lines>1309</Lines>
  <Paragraphs>351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YΠOYPΓEIO EΣΩTEPIKΩN</vt:lpstr>
      <vt:lpstr>YΠOYPΓEIO EΣΩTEPIKΩN</vt:lpstr>
    </vt:vector>
  </TitlesOfParts>
  <Company>ACCESS</Company>
  <LinksUpToDate>false</LinksUpToDate>
  <CharactersWithSpaces>81165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YΠOYPΓEIO EΣΩTEPIKΩN</dc:title>
  <dc:creator>ACCESS</dc:creator>
  <cp:lastModifiedBy>Kostas</cp:lastModifiedBy>
  <cp:revision>7</cp:revision>
  <dcterms:created xsi:type="dcterms:W3CDTF">2016-04-09T17:39:00Z</dcterms:created>
  <dcterms:modified xsi:type="dcterms:W3CDTF">2016-04-13T12:15:00Z</dcterms:modified>
</cp:coreProperties>
</file>